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1AF6" w14:textId="77777777" w:rsidR="0087779F" w:rsidRPr="0087779F" w:rsidRDefault="0087779F" w:rsidP="0087779F">
      <w:pPr>
        <w:pStyle w:val="Title"/>
        <w:spacing w:before="0" w:after="0"/>
        <w:jc w:val="center"/>
        <w:rPr>
          <w:rFonts w:ascii="Corbel" w:hAnsi="Corbel"/>
          <w:b w:val="0"/>
          <w:bCs/>
          <w:color w:val="911100" w:themeColor="accent1"/>
          <w:sz w:val="36"/>
          <w:szCs w:val="40"/>
        </w:rPr>
      </w:pPr>
    </w:p>
    <w:p w14:paraId="38C8B8BC" w14:textId="32E32221" w:rsidR="009732C1" w:rsidRPr="0087779F" w:rsidRDefault="0039773B" w:rsidP="0087779F">
      <w:pPr>
        <w:pStyle w:val="Title"/>
        <w:spacing w:before="0" w:after="0"/>
        <w:jc w:val="center"/>
        <w:rPr>
          <w:rFonts w:ascii="Corbel" w:hAnsi="Corbel"/>
          <w:b w:val="0"/>
          <w:bCs/>
          <w:color w:val="911100" w:themeColor="accent1"/>
          <w:sz w:val="36"/>
          <w:szCs w:val="40"/>
        </w:rPr>
      </w:pPr>
      <w:r w:rsidRPr="0087779F">
        <w:rPr>
          <w:rFonts w:ascii="Corbel" w:hAnsi="Corbel"/>
          <w:b w:val="0"/>
          <w:bCs/>
          <w:color w:val="911100" w:themeColor="accent1"/>
          <w:sz w:val="36"/>
          <w:szCs w:val="40"/>
        </w:rPr>
        <w:t xml:space="preserve">Open dialogue and mutual learning </w:t>
      </w:r>
      <w:r w:rsidR="001E7BEA" w:rsidRPr="0087779F">
        <w:rPr>
          <w:rFonts w:ascii="Corbel" w:hAnsi="Corbel"/>
          <w:b w:val="0"/>
          <w:bCs/>
          <w:color w:val="911100" w:themeColor="accent1"/>
          <w:sz w:val="36"/>
          <w:szCs w:val="40"/>
        </w:rPr>
        <w:t>event</w:t>
      </w:r>
    </w:p>
    <w:p w14:paraId="3117C1A1" w14:textId="7E057158" w:rsidR="00925C19" w:rsidRPr="0087779F" w:rsidRDefault="001E7BEA" w:rsidP="0087779F">
      <w:pPr>
        <w:pStyle w:val="Title"/>
        <w:spacing w:before="0" w:after="0"/>
        <w:jc w:val="center"/>
        <w:rPr>
          <w:rFonts w:ascii="Corbel" w:hAnsi="Corbel"/>
        </w:rPr>
      </w:pPr>
      <w:r w:rsidRPr="0087779F">
        <w:rPr>
          <w:rFonts w:ascii="Corbel" w:hAnsi="Corbel"/>
        </w:rPr>
        <w:t>“</w:t>
      </w:r>
      <w:r w:rsidR="00925C19" w:rsidRPr="0087779F">
        <w:rPr>
          <w:rFonts w:ascii="Corbel" w:hAnsi="Corbel"/>
        </w:rPr>
        <w:t>Embedding RRI into the Green Agenda in W</w:t>
      </w:r>
      <w:r w:rsidRPr="0087779F">
        <w:rPr>
          <w:rFonts w:ascii="Corbel" w:hAnsi="Corbel"/>
        </w:rPr>
        <w:t>estern Balkans”</w:t>
      </w:r>
    </w:p>
    <w:p w14:paraId="25209CE4" w14:textId="6AED3FD4" w:rsidR="00DB6C6C" w:rsidRPr="0087779F" w:rsidRDefault="003C656B" w:rsidP="0087779F">
      <w:pPr>
        <w:pStyle w:val="Subtitle"/>
        <w:spacing w:before="0" w:after="0"/>
        <w:jc w:val="center"/>
        <w:rPr>
          <w:rFonts w:ascii="Corbel" w:hAnsi="Corbel"/>
          <w:b/>
          <w:i w:val="0"/>
          <w:sz w:val="24"/>
          <w:u w:val="single"/>
        </w:rPr>
      </w:pPr>
      <w:r w:rsidRPr="0087779F">
        <w:rPr>
          <w:rFonts w:ascii="Corbel" w:hAnsi="Corbel"/>
          <w:b/>
          <w:i w:val="0"/>
          <w:sz w:val="24"/>
          <w:u w:val="single"/>
        </w:rPr>
        <w:t>11-13</w:t>
      </w:r>
      <w:r w:rsidR="00925C19" w:rsidRPr="0087779F">
        <w:rPr>
          <w:rFonts w:ascii="Corbel" w:hAnsi="Corbel"/>
          <w:b/>
          <w:i w:val="0"/>
          <w:sz w:val="24"/>
          <w:u w:val="single"/>
        </w:rPr>
        <w:t xml:space="preserve"> October 2023</w:t>
      </w:r>
    </w:p>
    <w:p w14:paraId="7FCF2494" w14:textId="79F2233A" w:rsidR="003B447E" w:rsidRPr="0087779F" w:rsidRDefault="003B447E" w:rsidP="0087779F">
      <w:pPr>
        <w:pStyle w:val="Subtitle"/>
        <w:spacing w:before="0" w:after="0"/>
        <w:rPr>
          <w:rFonts w:ascii="Corbel" w:hAnsi="Corbel"/>
          <w:i w:val="0"/>
          <w:sz w:val="24"/>
        </w:rPr>
      </w:pPr>
      <w:r w:rsidRPr="0087779F">
        <w:rPr>
          <w:rFonts w:ascii="Corbel" w:hAnsi="Corbel"/>
          <w:b/>
          <w:i w:val="0"/>
          <w:spacing w:val="0"/>
          <w:sz w:val="24"/>
        </w:rPr>
        <w:t>Place:</w:t>
      </w:r>
      <w:r w:rsidRPr="0087779F">
        <w:rPr>
          <w:rFonts w:ascii="Corbel" w:hAnsi="Corbel"/>
          <w:i w:val="0"/>
          <w:sz w:val="24"/>
        </w:rPr>
        <w:t xml:space="preserve"> </w:t>
      </w:r>
      <w:r w:rsidR="009B0238" w:rsidRPr="0087779F">
        <w:rPr>
          <w:rFonts w:ascii="Corbel" w:hAnsi="Corbel"/>
          <w:i w:val="0"/>
          <w:color w:val="auto"/>
          <w:sz w:val="24"/>
        </w:rPr>
        <w:t>Tirana, Albania</w:t>
      </w:r>
    </w:p>
    <w:p w14:paraId="593E5ED5" w14:textId="1C0D4EC2" w:rsidR="0087779F" w:rsidRPr="0087779F" w:rsidRDefault="0087779F" w:rsidP="0087779F">
      <w:pPr>
        <w:pStyle w:val="Subtitle"/>
        <w:spacing w:before="0" w:after="0" w:line="240" w:lineRule="auto"/>
        <w:rPr>
          <w:rFonts w:ascii="Corbel" w:hAnsi="Corbel"/>
          <w:i w:val="0"/>
          <w:spacing w:val="0"/>
          <w:sz w:val="24"/>
        </w:rPr>
      </w:pPr>
      <w:r w:rsidRPr="0087779F">
        <w:rPr>
          <w:rFonts w:ascii="Corbel" w:hAnsi="Corbel"/>
          <w:b/>
          <w:i w:val="0"/>
          <w:spacing w:val="0"/>
          <w:sz w:val="24"/>
        </w:rPr>
        <w:t>Organized by</w:t>
      </w:r>
      <w:r w:rsidRPr="0087779F">
        <w:rPr>
          <w:rFonts w:ascii="Corbel" w:hAnsi="Corbel"/>
          <w:i w:val="0"/>
          <w:spacing w:val="0"/>
          <w:sz w:val="24"/>
        </w:rPr>
        <w:t xml:space="preserve">: </w:t>
      </w:r>
      <w:r w:rsidRPr="0087779F">
        <w:rPr>
          <w:rFonts w:ascii="Corbel" w:hAnsi="Corbel"/>
          <w:i w:val="0"/>
          <w:color w:val="auto"/>
          <w:spacing w:val="0"/>
          <w:sz w:val="24"/>
        </w:rPr>
        <w:t>Co-PLAN, Institute for Habitat Development and Albanian Ministry of Tourism and Environment</w:t>
      </w:r>
    </w:p>
    <w:p w14:paraId="30C20011" w14:textId="2489A706" w:rsidR="0087779F" w:rsidRPr="0087779F" w:rsidRDefault="0087779F" w:rsidP="0087779F">
      <w:pPr>
        <w:pStyle w:val="Subtitle"/>
        <w:spacing w:before="0" w:after="0" w:line="240" w:lineRule="auto"/>
        <w:rPr>
          <w:rFonts w:ascii="Corbel" w:hAnsi="Corbel"/>
          <w:i w:val="0"/>
          <w:color w:val="auto"/>
          <w:spacing w:val="0"/>
          <w:sz w:val="24"/>
        </w:rPr>
      </w:pPr>
      <w:r w:rsidRPr="0087779F">
        <w:rPr>
          <w:rFonts w:ascii="Corbel" w:hAnsi="Corbel"/>
          <w:b/>
          <w:i w:val="0"/>
          <w:spacing w:val="0"/>
          <w:sz w:val="24"/>
        </w:rPr>
        <w:t>With the support</w:t>
      </w:r>
      <w:r w:rsidRPr="0087779F">
        <w:rPr>
          <w:rFonts w:ascii="Corbel" w:hAnsi="Corbel"/>
          <w:i w:val="0"/>
          <w:spacing w:val="0"/>
          <w:sz w:val="24"/>
        </w:rPr>
        <w:t xml:space="preserve"> </w:t>
      </w:r>
      <w:r w:rsidRPr="0087779F">
        <w:rPr>
          <w:rFonts w:ascii="Corbel" w:hAnsi="Corbel"/>
          <w:i w:val="0"/>
          <w:color w:val="auto"/>
          <w:spacing w:val="0"/>
          <w:sz w:val="24"/>
        </w:rPr>
        <w:t>of Polis University</w:t>
      </w:r>
    </w:p>
    <w:p w14:paraId="65ABCE20" w14:textId="77777777" w:rsidR="0087779F" w:rsidRPr="0087779F" w:rsidRDefault="0087779F" w:rsidP="0087779F">
      <w:pPr>
        <w:pStyle w:val="Subtitle"/>
        <w:spacing w:before="0" w:after="0" w:line="240" w:lineRule="auto"/>
        <w:rPr>
          <w:rFonts w:ascii="Corbel" w:hAnsi="Corbel"/>
          <w:i w:val="0"/>
          <w:spacing w:val="0"/>
          <w:sz w:val="24"/>
        </w:rPr>
      </w:pPr>
    </w:p>
    <w:p w14:paraId="218387CF" w14:textId="48399F94" w:rsidR="003B447E" w:rsidRPr="0087779F" w:rsidRDefault="003B447E" w:rsidP="0087779F">
      <w:pPr>
        <w:pStyle w:val="Subtitle"/>
        <w:spacing w:before="0" w:after="0" w:line="240" w:lineRule="auto"/>
        <w:rPr>
          <w:rFonts w:ascii="Corbel" w:hAnsi="Corbel"/>
          <w:i w:val="0"/>
          <w:spacing w:val="0"/>
          <w:sz w:val="22"/>
        </w:rPr>
      </w:pPr>
      <w:r w:rsidRPr="0087779F">
        <w:rPr>
          <w:rFonts w:ascii="Corbel" w:hAnsi="Corbel"/>
          <w:b/>
          <w:i w:val="0"/>
          <w:spacing w:val="0"/>
          <w:sz w:val="24"/>
        </w:rPr>
        <w:t>Venue:</w:t>
      </w:r>
      <w:r w:rsidRPr="0087779F">
        <w:rPr>
          <w:rFonts w:ascii="Corbel" w:hAnsi="Corbel"/>
          <w:i w:val="0"/>
          <w:spacing w:val="0"/>
          <w:sz w:val="24"/>
        </w:rPr>
        <w:t xml:space="preserve"> </w:t>
      </w:r>
      <w:r w:rsidR="00925C19" w:rsidRPr="0087779F">
        <w:rPr>
          <w:rFonts w:ascii="Corbel" w:hAnsi="Corbel"/>
          <w:i w:val="0"/>
          <w:color w:val="auto"/>
          <w:spacing w:val="0"/>
          <w:sz w:val="24"/>
        </w:rPr>
        <w:t xml:space="preserve">Polis University, </w:t>
      </w:r>
      <w:proofErr w:type="spellStart"/>
      <w:r w:rsidR="00925C19" w:rsidRPr="0087779F">
        <w:rPr>
          <w:rFonts w:ascii="Corbel" w:hAnsi="Corbel"/>
          <w:i w:val="0"/>
          <w:color w:val="auto"/>
          <w:spacing w:val="0"/>
          <w:sz w:val="22"/>
        </w:rPr>
        <w:t>Rruga</w:t>
      </w:r>
      <w:proofErr w:type="spellEnd"/>
      <w:r w:rsidR="00925C19" w:rsidRPr="0087779F">
        <w:rPr>
          <w:rFonts w:ascii="Corbel" w:hAnsi="Corbel"/>
          <w:i w:val="0"/>
          <w:color w:val="auto"/>
          <w:spacing w:val="0"/>
          <w:sz w:val="22"/>
        </w:rPr>
        <w:t xml:space="preserve"> </w:t>
      </w:r>
      <w:proofErr w:type="spellStart"/>
      <w:r w:rsidR="00925C19" w:rsidRPr="0087779F">
        <w:rPr>
          <w:rFonts w:ascii="Corbel" w:hAnsi="Corbel"/>
          <w:i w:val="0"/>
          <w:color w:val="auto"/>
          <w:spacing w:val="0"/>
          <w:sz w:val="22"/>
        </w:rPr>
        <w:t>Bylis</w:t>
      </w:r>
      <w:proofErr w:type="spellEnd"/>
      <w:r w:rsidR="00925C19" w:rsidRPr="0087779F">
        <w:rPr>
          <w:rFonts w:ascii="Corbel" w:hAnsi="Corbel"/>
          <w:i w:val="0"/>
          <w:color w:val="auto"/>
          <w:spacing w:val="0"/>
          <w:sz w:val="22"/>
        </w:rPr>
        <w:t xml:space="preserve"> 12, Autostrada </w:t>
      </w:r>
      <w:proofErr w:type="spellStart"/>
      <w:r w:rsidR="00925C19" w:rsidRPr="0087779F">
        <w:rPr>
          <w:rFonts w:ascii="Corbel" w:hAnsi="Corbel"/>
          <w:i w:val="0"/>
          <w:color w:val="auto"/>
          <w:spacing w:val="0"/>
          <w:sz w:val="22"/>
        </w:rPr>
        <w:t>Tiranë-Durrës</w:t>
      </w:r>
      <w:proofErr w:type="spellEnd"/>
      <w:r w:rsidR="00925C19" w:rsidRPr="0087779F">
        <w:rPr>
          <w:rFonts w:ascii="Corbel" w:hAnsi="Corbel"/>
          <w:i w:val="0"/>
          <w:color w:val="auto"/>
          <w:spacing w:val="0"/>
          <w:sz w:val="22"/>
        </w:rPr>
        <w:t xml:space="preserve">, Km 5, </w:t>
      </w:r>
      <w:proofErr w:type="spellStart"/>
      <w:r w:rsidR="00925C19" w:rsidRPr="0087779F">
        <w:rPr>
          <w:rFonts w:ascii="Corbel" w:hAnsi="Corbel"/>
          <w:i w:val="0"/>
          <w:color w:val="auto"/>
          <w:spacing w:val="0"/>
          <w:sz w:val="22"/>
        </w:rPr>
        <w:t>Kashar</w:t>
      </w:r>
      <w:proofErr w:type="spellEnd"/>
      <w:r w:rsidR="00925C19" w:rsidRPr="0087779F">
        <w:rPr>
          <w:rFonts w:ascii="Corbel" w:hAnsi="Corbel"/>
          <w:i w:val="0"/>
          <w:color w:val="auto"/>
          <w:spacing w:val="0"/>
          <w:sz w:val="22"/>
        </w:rPr>
        <w:t xml:space="preserve">, SH2, </w:t>
      </w:r>
      <w:proofErr w:type="spellStart"/>
      <w:r w:rsidR="00925C19" w:rsidRPr="0087779F">
        <w:rPr>
          <w:rFonts w:ascii="Corbel" w:hAnsi="Corbel"/>
          <w:i w:val="0"/>
          <w:color w:val="auto"/>
          <w:spacing w:val="0"/>
          <w:sz w:val="22"/>
        </w:rPr>
        <w:t>Tiranë</w:t>
      </w:r>
      <w:proofErr w:type="spellEnd"/>
      <w:r w:rsidR="00925C19" w:rsidRPr="0087779F">
        <w:rPr>
          <w:rFonts w:ascii="Corbel" w:hAnsi="Corbel"/>
          <w:i w:val="0"/>
          <w:color w:val="auto"/>
          <w:spacing w:val="0"/>
          <w:sz w:val="22"/>
        </w:rPr>
        <w:t xml:space="preserve"> 1051</w:t>
      </w:r>
    </w:p>
    <w:p w14:paraId="6A480003" w14:textId="77777777" w:rsidR="0000518F" w:rsidRPr="0087779F" w:rsidRDefault="0000518F" w:rsidP="0000518F">
      <w:pPr>
        <w:rPr>
          <w:rFonts w:ascii="Corbel" w:hAnsi="Corbel"/>
        </w:rPr>
      </w:pPr>
    </w:p>
    <w:p w14:paraId="619F2F36" w14:textId="77777777" w:rsidR="0087779F" w:rsidRPr="0087779F" w:rsidRDefault="0087779F" w:rsidP="00925C19">
      <w:pPr>
        <w:rPr>
          <w:rFonts w:ascii="Corbel" w:hAnsi="Corbel"/>
        </w:rPr>
      </w:pPr>
    </w:p>
    <w:p w14:paraId="78FB9CF1" w14:textId="4DBB4F2C" w:rsidR="0000518F" w:rsidRDefault="0087779F" w:rsidP="00925C19">
      <w:pPr>
        <w:rPr>
          <w:rFonts w:ascii="Corbel" w:hAnsi="Corbel"/>
          <w:b/>
        </w:rPr>
      </w:pPr>
      <w:r w:rsidRPr="0087779F">
        <w:rPr>
          <w:rFonts w:ascii="Corbel" w:hAnsi="Corbel"/>
          <w:b/>
        </w:rPr>
        <w:t>Background</w:t>
      </w:r>
    </w:p>
    <w:p w14:paraId="25D921D4" w14:textId="77777777" w:rsidR="0087779F" w:rsidRPr="0087779F" w:rsidRDefault="0087779F" w:rsidP="00925C19">
      <w:pPr>
        <w:rPr>
          <w:rFonts w:ascii="Corbel" w:hAnsi="Corbel"/>
          <w:b/>
        </w:rPr>
      </w:pPr>
    </w:p>
    <w:p w14:paraId="573752AF" w14:textId="1E5139F3" w:rsidR="00CB6183" w:rsidRPr="007A5899" w:rsidRDefault="00CB6183" w:rsidP="000129DC">
      <w:pPr>
        <w:jc w:val="both"/>
        <w:rPr>
          <w:rFonts w:ascii="Corbel" w:hAnsi="Corbel"/>
        </w:rPr>
      </w:pPr>
      <w:r w:rsidRPr="00CB6183">
        <w:rPr>
          <w:rFonts w:ascii="Corbel" w:hAnsi="Corbel"/>
        </w:rPr>
        <w:t xml:space="preserve">The </w:t>
      </w:r>
      <w:r>
        <w:rPr>
          <w:rFonts w:ascii="Corbel" w:hAnsi="Corbel"/>
        </w:rPr>
        <w:t>European</w:t>
      </w:r>
      <w:r w:rsidRPr="00CB6183">
        <w:rPr>
          <w:rFonts w:ascii="Corbel" w:hAnsi="Corbel"/>
        </w:rPr>
        <w:t xml:space="preserve"> Commission has made “sustainable development”, together with the digital agenda, the</w:t>
      </w:r>
      <w:r>
        <w:rPr>
          <w:rFonts w:ascii="Corbel" w:hAnsi="Corbel"/>
        </w:rPr>
        <w:t xml:space="preserve"> </w:t>
      </w:r>
      <w:r w:rsidRPr="00CB6183">
        <w:rPr>
          <w:rFonts w:ascii="Corbel" w:hAnsi="Corbel"/>
        </w:rPr>
        <w:t xml:space="preserve">core element of its overall growth strategy for the present decade. From a global perspective the </w:t>
      </w:r>
      <w:r>
        <w:rPr>
          <w:rFonts w:ascii="Corbel" w:hAnsi="Corbel"/>
        </w:rPr>
        <w:t xml:space="preserve">  </w:t>
      </w:r>
      <w:hyperlink r:id="rId8" w:history="1">
        <w:r w:rsidRPr="007A5899">
          <w:rPr>
            <w:rStyle w:val="Hyperlink"/>
            <w:rFonts w:ascii="Corbel" w:hAnsi="Corbel"/>
          </w:rPr>
          <w:t>European Green Deal</w:t>
        </w:r>
      </w:hyperlink>
      <w:r w:rsidRPr="00CB6183">
        <w:rPr>
          <w:rFonts w:ascii="Corbel" w:hAnsi="Corbel"/>
        </w:rPr>
        <w:t xml:space="preserve"> represents on the one hand the EU’s </w:t>
      </w:r>
      <w:r>
        <w:rPr>
          <w:rFonts w:ascii="Corbel" w:hAnsi="Corbel"/>
        </w:rPr>
        <w:t xml:space="preserve"> </w:t>
      </w:r>
      <w:r w:rsidRPr="00CB6183">
        <w:rPr>
          <w:rFonts w:ascii="Corbel" w:hAnsi="Corbel"/>
        </w:rPr>
        <w:t>contribution to the Sustainable Development Goals (</w:t>
      </w:r>
      <w:hyperlink r:id="rId9" w:history="1">
        <w:r w:rsidRPr="007A5899">
          <w:rPr>
            <w:rStyle w:val="Hyperlink"/>
            <w:rFonts w:ascii="Corbel" w:hAnsi="Corbel"/>
          </w:rPr>
          <w:t>SDGs</w:t>
        </w:r>
      </w:hyperlink>
      <w:r w:rsidRPr="00CB6183">
        <w:rPr>
          <w:rFonts w:ascii="Corbel" w:hAnsi="Corbel"/>
        </w:rPr>
        <w:t>) – Europe’s Moonshot mission of the 21</w:t>
      </w:r>
      <w:r w:rsidRPr="00CB6183">
        <w:rPr>
          <w:rFonts w:ascii="Corbel" w:hAnsi="Corbel"/>
          <w:vertAlign w:val="superscript"/>
        </w:rPr>
        <w:t>st</w:t>
      </w:r>
      <w:r>
        <w:rPr>
          <w:rFonts w:ascii="Corbel" w:hAnsi="Corbel"/>
        </w:rPr>
        <w:t xml:space="preserve"> </w:t>
      </w:r>
      <w:r w:rsidRPr="00CB6183">
        <w:rPr>
          <w:rFonts w:ascii="Corbel" w:hAnsi="Corbel"/>
        </w:rPr>
        <w:t>Century – and on</w:t>
      </w:r>
      <w:r>
        <w:rPr>
          <w:rFonts w:ascii="Corbel" w:hAnsi="Corbel"/>
        </w:rPr>
        <w:t xml:space="preserve"> </w:t>
      </w:r>
      <w:r w:rsidRPr="00CB6183">
        <w:rPr>
          <w:rFonts w:ascii="Corbel" w:hAnsi="Corbel"/>
        </w:rPr>
        <w:t xml:space="preserve">the other hand the EU’s “smart specialization strategy” – Europe’s attempt to </w:t>
      </w:r>
      <w:r>
        <w:rPr>
          <w:rFonts w:ascii="Corbel" w:hAnsi="Corbel"/>
        </w:rPr>
        <w:t xml:space="preserve"> </w:t>
      </w:r>
      <w:r w:rsidRPr="00CB6183">
        <w:rPr>
          <w:rFonts w:ascii="Corbel" w:hAnsi="Corbel"/>
        </w:rPr>
        <w:t>develop at world level a leading position in sustainable development</w:t>
      </w:r>
      <w:r>
        <w:rPr>
          <w:rFonts w:ascii="Corbel" w:hAnsi="Corbel"/>
        </w:rPr>
        <w:t xml:space="preserve"> (</w:t>
      </w:r>
      <w:proofErr w:type="spellStart"/>
      <w:r w:rsidRPr="007A5899">
        <w:rPr>
          <w:rFonts w:ascii="Corbel" w:hAnsi="Corbel"/>
        </w:rPr>
        <w:t>Mccann</w:t>
      </w:r>
      <w:proofErr w:type="spellEnd"/>
      <w:r w:rsidRPr="007A5899">
        <w:rPr>
          <w:rFonts w:ascii="Corbel" w:hAnsi="Corbel"/>
        </w:rPr>
        <w:t xml:space="preserve">, P., </w:t>
      </w:r>
      <w:proofErr w:type="spellStart"/>
      <w:r w:rsidRPr="007A5899">
        <w:rPr>
          <w:rFonts w:ascii="Corbel" w:hAnsi="Corbel"/>
        </w:rPr>
        <w:t>Soete</w:t>
      </w:r>
      <w:proofErr w:type="spellEnd"/>
      <w:r w:rsidRPr="007A5899">
        <w:rPr>
          <w:rFonts w:ascii="Corbel" w:hAnsi="Corbel"/>
        </w:rPr>
        <w:t>, L, 2020)</w:t>
      </w:r>
      <w:r w:rsidRPr="007A5899">
        <w:rPr>
          <w:rStyle w:val="FootnoteReference"/>
          <w:rFonts w:ascii="Corbel" w:hAnsi="Corbel"/>
        </w:rPr>
        <w:footnoteReference w:id="1"/>
      </w:r>
      <w:r w:rsidR="007A5899" w:rsidRPr="007A5899">
        <w:rPr>
          <w:rFonts w:ascii="Corbel" w:hAnsi="Corbel"/>
        </w:rPr>
        <w:t>.</w:t>
      </w:r>
    </w:p>
    <w:p w14:paraId="2711BB21" w14:textId="7A59BE0B" w:rsidR="00CB6183" w:rsidRDefault="007A5899" w:rsidP="00D724D1">
      <w:pPr>
        <w:jc w:val="both"/>
        <w:rPr>
          <w:rFonts w:ascii="Corbel" w:hAnsi="Corbel"/>
        </w:rPr>
      </w:pPr>
      <w:r>
        <w:rPr>
          <w:rFonts w:ascii="Corbel" w:hAnsi="Corbel"/>
        </w:rPr>
        <w:t>Within this framework, t</w:t>
      </w:r>
      <w:r w:rsidR="000129DC" w:rsidRPr="000129DC">
        <w:rPr>
          <w:rFonts w:ascii="Corbel" w:hAnsi="Corbel"/>
        </w:rPr>
        <w:t>he Western Balkans region has increasingly recognized th</w:t>
      </w:r>
      <w:r w:rsidR="00CB6183">
        <w:rPr>
          <w:rFonts w:ascii="Corbel" w:hAnsi="Corbel"/>
        </w:rPr>
        <w:t>is</w:t>
      </w:r>
      <w:r w:rsidR="000129DC" w:rsidRPr="000129DC">
        <w:rPr>
          <w:rFonts w:ascii="Corbel" w:hAnsi="Corbel"/>
        </w:rPr>
        <w:t xml:space="preserve"> imperative of environmental sustainability and socio-economic </w:t>
      </w:r>
      <w:r w:rsidR="00CB6183">
        <w:rPr>
          <w:rFonts w:ascii="Corbel" w:hAnsi="Corbel"/>
        </w:rPr>
        <w:t>innovation</w:t>
      </w:r>
      <w:r w:rsidR="000129DC" w:rsidRPr="000129DC">
        <w:rPr>
          <w:rFonts w:ascii="Corbel" w:hAnsi="Corbel"/>
        </w:rPr>
        <w:t xml:space="preserve">. </w:t>
      </w:r>
      <w:hyperlink r:id="rId10" w:history="1">
        <w:r w:rsidR="000129DC" w:rsidRPr="000129DC">
          <w:rPr>
            <w:rStyle w:val="Hyperlink"/>
            <w:rFonts w:ascii="Corbel" w:hAnsi="Corbel"/>
          </w:rPr>
          <w:t>The Green Agenda</w:t>
        </w:r>
      </w:hyperlink>
      <w:r w:rsidR="000129DC" w:rsidRPr="000129DC">
        <w:rPr>
          <w:rFonts w:ascii="Corbel" w:hAnsi="Corbel"/>
        </w:rPr>
        <w:t xml:space="preserve"> in WB has emerged as a comprehensive framework, aimed at promoting environmental conservation, green growth, and resilience. However, the achievement of these ambitious goals necessitates not only policy measures but also innovative, research-driven approaches that align with the principles of Responsible Research and Innovation (RRI)</w:t>
      </w:r>
      <w:r>
        <w:rPr>
          <w:rFonts w:ascii="Corbel" w:hAnsi="Corbel"/>
        </w:rPr>
        <w:t xml:space="preserve">. </w:t>
      </w:r>
      <w:hyperlink r:id="rId11" w:history="1">
        <w:r w:rsidRPr="007A5899">
          <w:rPr>
            <w:rStyle w:val="Hyperlink"/>
            <w:rFonts w:ascii="Corbel" w:hAnsi="Corbel"/>
          </w:rPr>
          <w:t>The Western Balkans Innovation Agenda</w:t>
        </w:r>
      </w:hyperlink>
      <w:r>
        <w:rPr>
          <w:rStyle w:val="FootnoteReference"/>
          <w:rFonts w:ascii="Corbel" w:hAnsi="Corbel"/>
        </w:rPr>
        <w:footnoteReference w:id="2"/>
      </w:r>
      <w:r>
        <w:rPr>
          <w:rFonts w:ascii="Corbel" w:hAnsi="Corbel"/>
        </w:rPr>
        <w:t xml:space="preserve"> also sets as priority the innovation dimensions in supporting the implementation of the Green Deal for WB countries</w:t>
      </w:r>
      <w:r w:rsidR="00D724D1">
        <w:rPr>
          <w:rFonts w:ascii="Corbel" w:hAnsi="Corbel"/>
        </w:rPr>
        <w:t xml:space="preserve">, partly through the implementation of </w:t>
      </w:r>
      <w:r w:rsidR="00D724D1" w:rsidRPr="00D724D1">
        <w:rPr>
          <w:rFonts w:ascii="Corbel" w:hAnsi="Corbel"/>
        </w:rPr>
        <w:t xml:space="preserve">Smart </w:t>
      </w:r>
      <w:proofErr w:type="spellStart"/>
      <w:r w:rsidR="00D724D1" w:rsidRPr="00D724D1">
        <w:rPr>
          <w:rFonts w:ascii="Corbel" w:hAnsi="Corbel"/>
        </w:rPr>
        <w:t>Specialisation</w:t>
      </w:r>
      <w:proofErr w:type="spellEnd"/>
      <w:r w:rsidR="00D724D1" w:rsidRPr="00D724D1">
        <w:rPr>
          <w:rFonts w:ascii="Corbel" w:hAnsi="Corbel"/>
        </w:rPr>
        <w:t xml:space="preserve"> Strategies (S3)</w:t>
      </w:r>
      <w:r w:rsidR="00D724D1">
        <w:rPr>
          <w:rFonts w:ascii="Corbel" w:hAnsi="Corbel"/>
        </w:rPr>
        <w:t>.</w:t>
      </w:r>
    </w:p>
    <w:p w14:paraId="33CF861E" w14:textId="3B58ED0A" w:rsidR="000129DC" w:rsidRDefault="000129DC" w:rsidP="000129DC">
      <w:pPr>
        <w:jc w:val="both"/>
        <w:rPr>
          <w:rFonts w:ascii="Corbel" w:hAnsi="Corbel"/>
        </w:rPr>
      </w:pPr>
    </w:p>
    <w:p w14:paraId="5D8A5EB0" w14:textId="3F0A9DAD" w:rsidR="000129DC" w:rsidRDefault="000129DC" w:rsidP="000129DC">
      <w:pPr>
        <w:jc w:val="both"/>
        <w:rPr>
          <w:rFonts w:ascii="Corbel" w:hAnsi="Corbel"/>
        </w:rPr>
      </w:pPr>
      <w:r>
        <w:rPr>
          <w:rFonts w:ascii="Corbel" w:hAnsi="Corbel"/>
        </w:rPr>
        <w:t xml:space="preserve">The Open Dialogue and Mutual Learning event </w:t>
      </w:r>
      <w:r w:rsidR="00D724D1">
        <w:rPr>
          <w:rFonts w:ascii="Corbel" w:hAnsi="Corbel"/>
        </w:rPr>
        <w:t xml:space="preserve">in Tirana </w:t>
      </w:r>
      <w:r>
        <w:rPr>
          <w:rFonts w:ascii="Corbel" w:hAnsi="Corbel"/>
        </w:rPr>
        <w:t>brings together academic and non-academic actors</w:t>
      </w:r>
      <w:r w:rsidR="00D724D1">
        <w:rPr>
          <w:rFonts w:ascii="Corbel" w:hAnsi="Corbel"/>
        </w:rPr>
        <w:t xml:space="preserve">, partners from </w:t>
      </w:r>
      <w:hyperlink r:id="rId12" w:history="1">
        <w:r w:rsidR="00D724D1" w:rsidRPr="00D724D1">
          <w:rPr>
            <w:rStyle w:val="Hyperlink"/>
            <w:rFonts w:ascii="Corbel" w:hAnsi="Corbel"/>
          </w:rPr>
          <w:t>WBC-RRI.net</w:t>
        </w:r>
      </w:hyperlink>
      <w:r w:rsidR="00D724D1">
        <w:rPr>
          <w:rFonts w:ascii="Corbel" w:hAnsi="Corbel"/>
        </w:rPr>
        <w:t xml:space="preserve"> network, and beyond,</w:t>
      </w:r>
      <w:r>
        <w:rPr>
          <w:rFonts w:ascii="Corbel" w:hAnsi="Corbel"/>
        </w:rPr>
        <w:t xml:space="preserve"> in a discussion on the </w:t>
      </w:r>
      <w:r w:rsidR="00D724D1">
        <w:rPr>
          <w:rFonts w:ascii="Corbel" w:hAnsi="Corbel"/>
        </w:rPr>
        <w:t xml:space="preserve">common challenges in driving innovation and responsible research to promote sustainability and climate resilience. How can we contribute to integrating the innovation agendas with green agendas in our territories, considering that </w:t>
      </w:r>
      <w:r w:rsidR="00D724D1">
        <w:rPr>
          <w:rFonts w:ascii="Corbel" w:hAnsi="Corbel"/>
        </w:rPr>
        <w:lastRenderedPageBreak/>
        <w:t>the implementation of S3 in WB is still at early stage?  Is there room for place-based innovation in WB countries?</w:t>
      </w:r>
      <w:r w:rsidR="008D1A22">
        <w:rPr>
          <w:rFonts w:ascii="Corbel" w:hAnsi="Corbel"/>
        </w:rPr>
        <w:t xml:space="preserve"> </w:t>
      </w:r>
      <w:hyperlink r:id="rId13" w:history="1">
        <w:r w:rsidR="008D1A22" w:rsidRPr="00BF3287">
          <w:rPr>
            <w:rStyle w:val="Hyperlink"/>
            <w:rFonts w:ascii="Corbel" w:hAnsi="Corbel"/>
            <w:b/>
          </w:rPr>
          <w:t>Join us</w:t>
        </w:r>
      </w:hyperlink>
      <w:r w:rsidR="008D1A22">
        <w:rPr>
          <w:rFonts w:ascii="Corbel" w:hAnsi="Corbel"/>
        </w:rPr>
        <w:t xml:space="preserve"> (online or in physical form) to tackle these questions.</w:t>
      </w:r>
    </w:p>
    <w:p w14:paraId="6518A118" w14:textId="77777777" w:rsidR="00D724D1" w:rsidRDefault="00D724D1" w:rsidP="000129DC">
      <w:pPr>
        <w:jc w:val="both"/>
        <w:rPr>
          <w:rFonts w:ascii="Corbel" w:hAnsi="Corbel"/>
        </w:rPr>
      </w:pPr>
    </w:p>
    <w:p w14:paraId="7A9F3819" w14:textId="5AEF9E70" w:rsidR="00D724D1" w:rsidRDefault="00D724D1" w:rsidP="000129DC">
      <w:pPr>
        <w:jc w:val="both"/>
        <w:rPr>
          <w:rFonts w:ascii="Corbel" w:hAnsi="Corbel"/>
        </w:rPr>
      </w:pPr>
      <w:r w:rsidRPr="008D1A22">
        <w:rPr>
          <w:rFonts w:ascii="Corbel" w:hAnsi="Corbel"/>
          <w:b/>
        </w:rPr>
        <w:t>Day 1</w:t>
      </w:r>
      <w:r>
        <w:rPr>
          <w:rFonts w:ascii="Corbel" w:hAnsi="Corbel"/>
        </w:rPr>
        <w:t xml:space="preserve"> is dedicated to setting the scene</w:t>
      </w:r>
      <w:r w:rsidR="008D1A22">
        <w:rPr>
          <w:rFonts w:ascii="Corbel" w:hAnsi="Corbel"/>
        </w:rPr>
        <w:t>: Discussing</w:t>
      </w:r>
      <w:r>
        <w:rPr>
          <w:rFonts w:ascii="Corbel" w:hAnsi="Corbel"/>
        </w:rPr>
        <w:t xml:space="preserve"> the core pillars of the Green Agenda in WB</w:t>
      </w:r>
      <w:r w:rsidR="008D1A22">
        <w:rPr>
          <w:rFonts w:ascii="Corbel" w:hAnsi="Corbel"/>
        </w:rPr>
        <w:t xml:space="preserve">; the current challenges of implementation; the ‘just’ dimensions of the green agenda; and the current financial and institutional support </w:t>
      </w:r>
      <w:r w:rsidR="002430DD">
        <w:rPr>
          <w:rFonts w:ascii="Corbel" w:hAnsi="Corbel"/>
        </w:rPr>
        <w:t>to the issue</w:t>
      </w:r>
      <w:r w:rsidR="008D1A22">
        <w:rPr>
          <w:rFonts w:ascii="Corbel" w:hAnsi="Corbel"/>
        </w:rPr>
        <w:t xml:space="preserve">. Moreover, we will share some best practices of Horizon/ EU-funded projects and initiatives that aim at </w:t>
      </w:r>
      <w:r w:rsidR="002430DD">
        <w:rPr>
          <w:rFonts w:ascii="Corbel" w:hAnsi="Corbel"/>
        </w:rPr>
        <w:t>conceptualizing and contextualizing Green Transition for WB through tailored policy research, action and innovation. Subsequently, you are all invited in contributing to a vibrant discussion on</w:t>
      </w:r>
      <w:r w:rsidR="00D76155">
        <w:rPr>
          <w:rFonts w:ascii="Corbel" w:hAnsi="Corbel"/>
        </w:rPr>
        <w:t xml:space="preserve"> </w:t>
      </w:r>
      <w:r w:rsidR="00D76155" w:rsidRPr="00D76155">
        <w:rPr>
          <w:rFonts w:ascii="Corbel" w:hAnsi="Corbel"/>
          <w:i/>
          <w:u w:val="single"/>
        </w:rPr>
        <w:t>How to integrate RRI principles in Green Transition</w:t>
      </w:r>
      <w:r w:rsidR="00D76155">
        <w:rPr>
          <w:rFonts w:ascii="Corbel" w:hAnsi="Corbel"/>
        </w:rPr>
        <w:t>, including:</w:t>
      </w:r>
    </w:p>
    <w:p w14:paraId="6B84BD0E" w14:textId="7CED6ED7" w:rsidR="00D76155" w:rsidRPr="00D76155" w:rsidRDefault="00D76155" w:rsidP="00D76155">
      <w:pPr>
        <w:pStyle w:val="ListParagraph"/>
        <w:numPr>
          <w:ilvl w:val="0"/>
          <w:numId w:val="37"/>
        </w:numPr>
        <w:jc w:val="both"/>
        <w:rPr>
          <w:rFonts w:ascii="Corbel" w:hAnsi="Corbel"/>
        </w:rPr>
      </w:pPr>
      <w:r w:rsidRPr="00D76155">
        <w:rPr>
          <w:rFonts w:ascii="Corbel" w:hAnsi="Corbel"/>
        </w:rPr>
        <w:t>Defining RRI</w:t>
      </w:r>
      <w:r w:rsidR="009D300E">
        <w:rPr>
          <w:rFonts w:ascii="Corbel" w:hAnsi="Corbel"/>
        </w:rPr>
        <w:t xml:space="preserve"> (dimensions and keys)</w:t>
      </w:r>
      <w:r w:rsidRPr="00D76155">
        <w:rPr>
          <w:rFonts w:ascii="Corbel" w:hAnsi="Corbel"/>
        </w:rPr>
        <w:t xml:space="preserve"> and Green Transition</w:t>
      </w:r>
      <w:r w:rsidR="009D300E">
        <w:rPr>
          <w:rFonts w:ascii="Corbel" w:hAnsi="Corbel"/>
        </w:rPr>
        <w:t xml:space="preserve"> (pillars)</w:t>
      </w:r>
    </w:p>
    <w:p w14:paraId="36E969C7" w14:textId="3D37319A" w:rsidR="00D76155" w:rsidRDefault="00D76155" w:rsidP="00D76155">
      <w:pPr>
        <w:pStyle w:val="ListParagraph"/>
        <w:numPr>
          <w:ilvl w:val="0"/>
          <w:numId w:val="37"/>
        </w:numPr>
        <w:jc w:val="both"/>
        <w:rPr>
          <w:rFonts w:ascii="Corbel" w:hAnsi="Corbel"/>
        </w:rPr>
      </w:pPr>
      <w:r w:rsidRPr="00D76155">
        <w:rPr>
          <w:rFonts w:ascii="Corbel" w:hAnsi="Corbel"/>
        </w:rPr>
        <w:t>What methods and tools can facilitate stakeholder involvement in Green Transition research?</w:t>
      </w:r>
      <w:r w:rsidR="009D300E">
        <w:rPr>
          <w:rFonts w:ascii="Corbel" w:hAnsi="Corbel"/>
        </w:rPr>
        <w:t xml:space="preserve"> (World Café / Science Shops/ etc.)</w:t>
      </w:r>
    </w:p>
    <w:p w14:paraId="5E4D0345" w14:textId="7660E0FD" w:rsidR="004E5D01" w:rsidRDefault="0090320A" w:rsidP="00D76155">
      <w:pPr>
        <w:pStyle w:val="ListParagraph"/>
        <w:numPr>
          <w:ilvl w:val="0"/>
          <w:numId w:val="37"/>
        </w:numPr>
        <w:jc w:val="both"/>
        <w:rPr>
          <w:rFonts w:ascii="Corbel" w:hAnsi="Corbel"/>
        </w:rPr>
      </w:pPr>
      <w:r>
        <w:rPr>
          <w:rFonts w:ascii="Corbel" w:hAnsi="Corbel"/>
        </w:rPr>
        <w:t xml:space="preserve">Do we face any challenges in ethics / open access / </w:t>
      </w:r>
      <w:r w:rsidR="007F2139">
        <w:rPr>
          <w:rFonts w:ascii="Corbel" w:hAnsi="Corbel"/>
        </w:rPr>
        <w:t xml:space="preserve">gender dimensions / </w:t>
      </w:r>
      <w:proofErr w:type="spellStart"/>
      <w:r w:rsidR="007F2139">
        <w:rPr>
          <w:rFonts w:ascii="Corbel" w:hAnsi="Corbel"/>
        </w:rPr>
        <w:t>etc</w:t>
      </w:r>
      <w:proofErr w:type="spellEnd"/>
      <w:r w:rsidR="007F2139">
        <w:rPr>
          <w:rFonts w:ascii="Corbel" w:hAnsi="Corbel"/>
        </w:rPr>
        <w:t>?</w:t>
      </w:r>
    </w:p>
    <w:p w14:paraId="7DA433EE" w14:textId="69A7C27A" w:rsidR="007F2139" w:rsidRDefault="007F2139" w:rsidP="00D76155">
      <w:pPr>
        <w:pStyle w:val="ListParagraph"/>
        <w:numPr>
          <w:ilvl w:val="0"/>
          <w:numId w:val="37"/>
        </w:numPr>
        <w:jc w:val="both"/>
        <w:rPr>
          <w:rFonts w:ascii="Corbel" w:hAnsi="Corbel"/>
        </w:rPr>
      </w:pPr>
      <w:r>
        <w:rPr>
          <w:rFonts w:ascii="Corbel" w:hAnsi="Corbel"/>
        </w:rPr>
        <w:t>Citizen science</w:t>
      </w:r>
      <w:r w:rsidR="0027773B">
        <w:rPr>
          <w:rFonts w:ascii="Corbel" w:hAnsi="Corbel"/>
        </w:rPr>
        <w:t>: what are the opportunities and challenges?</w:t>
      </w:r>
    </w:p>
    <w:p w14:paraId="064FCE69" w14:textId="4E10D0AC" w:rsidR="00D724D1" w:rsidRDefault="009D300E" w:rsidP="000129DC">
      <w:pPr>
        <w:jc w:val="both"/>
        <w:rPr>
          <w:rFonts w:ascii="Corbel" w:hAnsi="Corbel"/>
        </w:rPr>
      </w:pPr>
      <w:r>
        <w:rPr>
          <w:rFonts w:ascii="Corbel" w:hAnsi="Corbel"/>
        </w:rPr>
        <w:t>We will end the day with a</w:t>
      </w:r>
      <w:r w:rsidR="0027773B">
        <w:rPr>
          <w:rFonts w:ascii="Corbel" w:hAnsi="Corbel"/>
        </w:rPr>
        <w:t xml:space="preserve">n evening tour in the seaside city of </w:t>
      </w:r>
      <w:proofErr w:type="spellStart"/>
      <w:r w:rsidR="0027773B">
        <w:rPr>
          <w:rFonts w:ascii="Corbel" w:hAnsi="Corbel"/>
        </w:rPr>
        <w:t>Durrës</w:t>
      </w:r>
      <w:proofErr w:type="spellEnd"/>
      <w:r w:rsidR="0027773B">
        <w:rPr>
          <w:rFonts w:ascii="Corbel" w:hAnsi="Corbel"/>
        </w:rPr>
        <w:t xml:space="preserve">, where we will </w:t>
      </w:r>
      <w:r w:rsidR="00F550D2">
        <w:rPr>
          <w:rFonts w:ascii="Corbel" w:hAnsi="Corbel"/>
        </w:rPr>
        <w:t>get to know the city by analyzing historical and architectural layers through a novel lens.</w:t>
      </w:r>
      <w:r w:rsidR="0027773B">
        <w:rPr>
          <w:rFonts w:ascii="Corbel" w:hAnsi="Corbel"/>
        </w:rPr>
        <w:t xml:space="preserve"> </w:t>
      </w:r>
    </w:p>
    <w:p w14:paraId="62951379" w14:textId="1491217A" w:rsidR="000129DC" w:rsidRDefault="000129DC" w:rsidP="000129DC">
      <w:pPr>
        <w:jc w:val="both"/>
        <w:rPr>
          <w:rFonts w:ascii="Corbel" w:hAnsi="Corbel"/>
        </w:rPr>
      </w:pPr>
    </w:p>
    <w:p w14:paraId="66B56857" w14:textId="4FC016E9" w:rsidR="0027773B" w:rsidRDefault="0027773B" w:rsidP="000129DC">
      <w:pPr>
        <w:jc w:val="both"/>
        <w:rPr>
          <w:rFonts w:ascii="Corbel" w:hAnsi="Corbel"/>
        </w:rPr>
      </w:pPr>
      <w:r w:rsidRPr="0027773B">
        <w:rPr>
          <w:rFonts w:ascii="Corbel" w:hAnsi="Corbel"/>
          <w:b/>
        </w:rPr>
        <w:t>Day 2</w:t>
      </w:r>
      <w:r>
        <w:rPr>
          <w:rFonts w:ascii="Corbel" w:hAnsi="Corbel"/>
        </w:rPr>
        <w:t xml:space="preserve"> will capitalize on the discussions of the previous day, focusing now on the </w:t>
      </w:r>
      <w:r w:rsidRPr="00B714F1">
        <w:rPr>
          <w:rFonts w:ascii="Corbel" w:hAnsi="Corbel"/>
          <w:i/>
        </w:rPr>
        <w:t>S3 Innovation agendas of the WB countries</w:t>
      </w:r>
      <w:r>
        <w:rPr>
          <w:rFonts w:ascii="Corbel" w:hAnsi="Corbel"/>
        </w:rPr>
        <w:t xml:space="preserve">, and the potential </w:t>
      </w:r>
      <w:r w:rsidR="00F550D2">
        <w:rPr>
          <w:rFonts w:ascii="Corbel" w:hAnsi="Corbel"/>
        </w:rPr>
        <w:t xml:space="preserve">for </w:t>
      </w:r>
      <w:r w:rsidR="00F550D2" w:rsidRPr="00F550D2">
        <w:rPr>
          <w:rFonts w:ascii="Corbel" w:hAnsi="Corbel"/>
        </w:rPr>
        <w:t>develop</w:t>
      </w:r>
      <w:r w:rsidR="00F550D2">
        <w:rPr>
          <w:rFonts w:ascii="Corbel" w:hAnsi="Corbel"/>
        </w:rPr>
        <w:t>ing</w:t>
      </w:r>
      <w:r w:rsidR="00F550D2" w:rsidRPr="00F550D2">
        <w:rPr>
          <w:rFonts w:ascii="Corbel" w:hAnsi="Corbel"/>
        </w:rPr>
        <w:t xml:space="preserve"> research and innovation strategies for smart speciali</w:t>
      </w:r>
      <w:r w:rsidR="00F550D2">
        <w:rPr>
          <w:rFonts w:ascii="Corbel" w:hAnsi="Corbel"/>
        </w:rPr>
        <w:t>z</w:t>
      </w:r>
      <w:r w:rsidR="00F550D2" w:rsidRPr="00F550D2">
        <w:rPr>
          <w:rFonts w:ascii="Corbel" w:hAnsi="Corbel"/>
        </w:rPr>
        <w:t>ation</w:t>
      </w:r>
      <w:r w:rsidR="00F550D2">
        <w:rPr>
          <w:rFonts w:ascii="Corbel" w:hAnsi="Corbel"/>
        </w:rPr>
        <w:t xml:space="preserve"> (RIS3).  </w:t>
      </w:r>
      <w:r w:rsidR="00EB40D8">
        <w:rPr>
          <w:rFonts w:ascii="Corbel" w:hAnsi="Corbel"/>
        </w:rPr>
        <w:t>We will explore</w:t>
      </w:r>
      <w:r w:rsidR="00F550D2">
        <w:rPr>
          <w:rFonts w:ascii="Corbel" w:hAnsi="Corbel"/>
        </w:rPr>
        <w:t xml:space="preserve"> </w:t>
      </w:r>
      <w:r w:rsidR="00EB40D8">
        <w:rPr>
          <w:rFonts w:ascii="Corbel" w:hAnsi="Corbel"/>
        </w:rPr>
        <w:t>the replicability of</w:t>
      </w:r>
      <w:r w:rsidR="00F550D2">
        <w:rPr>
          <w:rFonts w:ascii="Corbel" w:hAnsi="Corbel"/>
        </w:rPr>
        <w:t xml:space="preserve"> the </w:t>
      </w:r>
      <w:r w:rsidR="00F550D2" w:rsidRPr="00F550D2">
        <w:rPr>
          <w:rFonts w:ascii="Corbel" w:hAnsi="Corbel"/>
          <w:i/>
        </w:rPr>
        <w:t>Place-based innovation</w:t>
      </w:r>
      <w:r w:rsidR="00F550D2" w:rsidRPr="00F550D2">
        <w:rPr>
          <w:rFonts w:ascii="Corbel" w:hAnsi="Corbel"/>
        </w:rPr>
        <w:t xml:space="preserve"> </w:t>
      </w:r>
      <w:r w:rsidR="00EB40D8">
        <w:rPr>
          <w:rFonts w:ascii="Corbel" w:hAnsi="Corbel"/>
        </w:rPr>
        <w:t xml:space="preserve">approach, developed by JRC, in the context (and current progress) of WB countries. With this we conclude the ‘open, public’ </w:t>
      </w:r>
      <w:r w:rsidR="00C72D2D">
        <w:rPr>
          <w:rFonts w:ascii="Corbel" w:hAnsi="Corbel"/>
        </w:rPr>
        <w:t>s</w:t>
      </w:r>
      <w:r w:rsidR="006A1C19">
        <w:rPr>
          <w:rFonts w:ascii="Corbel" w:hAnsi="Corbel"/>
        </w:rPr>
        <w:t>ession of the event.</w:t>
      </w:r>
    </w:p>
    <w:p w14:paraId="06C53E28" w14:textId="57EE48CA" w:rsidR="00EB40D8" w:rsidRDefault="00EB40D8" w:rsidP="000129DC">
      <w:pPr>
        <w:jc w:val="both"/>
        <w:rPr>
          <w:rFonts w:ascii="Corbel" w:hAnsi="Corbel"/>
        </w:rPr>
      </w:pPr>
    </w:p>
    <w:p w14:paraId="6B6B596D" w14:textId="5E24CD09" w:rsidR="00EB40D8" w:rsidRDefault="00EB40D8" w:rsidP="000129DC">
      <w:pPr>
        <w:jc w:val="both"/>
        <w:rPr>
          <w:rFonts w:ascii="Corbel" w:hAnsi="Corbel"/>
        </w:rPr>
      </w:pPr>
      <w:r>
        <w:rPr>
          <w:rFonts w:ascii="Corbel" w:hAnsi="Corbel"/>
        </w:rPr>
        <w:t xml:space="preserve">Following, we will organize the hybrid </w:t>
      </w:r>
      <w:hyperlink r:id="rId14" w:history="1">
        <w:r w:rsidRPr="00EB40D8">
          <w:rPr>
            <w:rStyle w:val="Hyperlink"/>
            <w:rFonts w:ascii="Corbel" w:hAnsi="Corbel"/>
            <w:b/>
          </w:rPr>
          <w:t>Working Group 2</w:t>
        </w:r>
      </w:hyperlink>
      <w:r>
        <w:rPr>
          <w:rFonts w:ascii="Corbel" w:hAnsi="Corbel"/>
        </w:rPr>
        <w:t xml:space="preserve"> meeting on ‘Science Education and Public Engagement’, which brings forth the actions conducted by WBC-RRI.net in relation to these key RRI dimensions, and some European best practices and initiatives promoting citizen science.</w:t>
      </w:r>
    </w:p>
    <w:p w14:paraId="57B18972" w14:textId="3C4A3E3A" w:rsidR="00EB40D8" w:rsidRDefault="00EB40D8" w:rsidP="000129DC">
      <w:pPr>
        <w:jc w:val="both"/>
        <w:rPr>
          <w:rFonts w:ascii="Corbel" w:hAnsi="Corbel"/>
        </w:rPr>
      </w:pPr>
      <w:r>
        <w:rPr>
          <w:rFonts w:ascii="Corbel" w:hAnsi="Corbel"/>
        </w:rPr>
        <w:t xml:space="preserve">All participants of the event, with interest in delving into the discussions are invited to participate in the WG meeting. We finalize the day with a trip in Kune </w:t>
      </w:r>
      <w:proofErr w:type="spellStart"/>
      <w:r>
        <w:rPr>
          <w:rFonts w:ascii="Corbel" w:hAnsi="Corbel"/>
        </w:rPr>
        <w:t>Vaini</w:t>
      </w:r>
      <w:proofErr w:type="spellEnd"/>
      <w:r>
        <w:rPr>
          <w:rFonts w:ascii="Corbel" w:hAnsi="Corbel"/>
        </w:rPr>
        <w:t xml:space="preserve"> lagoon, where the Albanian </w:t>
      </w:r>
      <w:hyperlink r:id="rId15" w:history="1">
        <w:r w:rsidRPr="00BF3287">
          <w:rPr>
            <w:rStyle w:val="Hyperlink"/>
            <w:rFonts w:ascii="Corbel" w:hAnsi="Corbel"/>
          </w:rPr>
          <w:t>citizen science pilot initiative</w:t>
        </w:r>
      </w:hyperlink>
      <w:r>
        <w:rPr>
          <w:rFonts w:ascii="Corbel" w:hAnsi="Corbel"/>
        </w:rPr>
        <w:t xml:space="preserve"> takes place. </w:t>
      </w:r>
    </w:p>
    <w:p w14:paraId="36B791D0" w14:textId="3B61AF68" w:rsidR="00EB40D8" w:rsidRDefault="00EB40D8" w:rsidP="000129DC">
      <w:pPr>
        <w:jc w:val="both"/>
        <w:rPr>
          <w:rFonts w:ascii="Corbel" w:hAnsi="Corbel"/>
        </w:rPr>
      </w:pPr>
    </w:p>
    <w:p w14:paraId="2D92F044" w14:textId="4FA48339" w:rsidR="00EB40D8" w:rsidRPr="00B714F1" w:rsidRDefault="00EB40D8" w:rsidP="00B714F1">
      <w:pPr>
        <w:rPr>
          <w:rFonts w:ascii="Corbel" w:hAnsi="Corbel"/>
          <w:b/>
          <w:bCs/>
          <w:iCs/>
        </w:rPr>
      </w:pPr>
      <w:r w:rsidRPr="00EB40D8">
        <w:rPr>
          <w:rFonts w:ascii="Corbel" w:hAnsi="Corbel"/>
          <w:b/>
        </w:rPr>
        <w:t>Day 3</w:t>
      </w:r>
      <w:r>
        <w:rPr>
          <w:rFonts w:ascii="Corbel" w:hAnsi="Corbel"/>
        </w:rPr>
        <w:t xml:space="preserve"> is dedicated to </w:t>
      </w:r>
      <w:r w:rsidR="00B714F1">
        <w:rPr>
          <w:rFonts w:ascii="Corbel" w:hAnsi="Corbel"/>
        </w:rPr>
        <w:t xml:space="preserve">a networking side-event with the </w:t>
      </w:r>
      <w:r w:rsidR="00B714F1" w:rsidRPr="0087779F">
        <w:rPr>
          <w:rFonts w:ascii="Corbel" w:hAnsi="Corbel"/>
          <w:bCs/>
          <w:iCs/>
        </w:rPr>
        <w:t>International Conference</w:t>
      </w:r>
      <w:r w:rsidR="00B714F1" w:rsidRPr="0087779F">
        <w:rPr>
          <w:rFonts w:ascii="Corbel" w:hAnsi="Corbel"/>
          <w:b/>
          <w:bCs/>
          <w:iCs/>
        </w:rPr>
        <w:t xml:space="preserve"> </w:t>
      </w:r>
      <w:r w:rsidR="00B714F1" w:rsidRPr="00B714F1">
        <w:rPr>
          <w:rFonts w:ascii="Corbel" w:hAnsi="Corbel"/>
          <w:i/>
        </w:rPr>
        <w:t>“Issues of Housing, Planning, and Resilient Development of the Territory “</w:t>
      </w:r>
      <w:r w:rsidR="00B714F1" w:rsidRPr="00B714F1">
        <w:rPr>
          <w:rFonts w:ascii="Corbel" w:hAnsi="Corbel"/>
        </w:rPr>
        <w:t>, organized by Polis University and the Albanian</w:t>
      </w:r>
      <w:r w:rsidR="00B714F1" w:rsidRPr="00F550D2">
        <w:rPr>
          <w:rFonts w:ascii="Corbel" w:hAnsi="Corbel"/>
          <w:bCs/>
          <w:iCs/>
        </w:rPr>
        <w:t xml:space="preserve"> Science Academy</w:t>
      </w:r>
      <w:r w:rsidR="00B714F1">
        <w:rPr>
          <w:rFonts w:ascii="Corbel" w:hAnsi="Corbel"/>
          <w:bCs/>
          <w:iCs/>
        </w:rPr>
        <w:t xml:space="preserve">. Updates on the conference to be uploaded soon </w:t>
      </w:r>
      <w:hyperlink r:id="rId16" w:history="1">
        <w:r w:rsidR="00B714F1" w:rsidRPr="00B714F1">
          <w:rPr>
            <w:rStyle w:val="Hyperlink"/>
            <w:rFonts w:ascii="Corbel" w:hAnsi="Corbel"/>
            <w:bCs/>
            <w:iCs/>
          </w:rPr>
          <w:t>here</w:t>
        </w:r>
      </w:hyperlink>
      <w:r w:rsidR="00B714F1">
        <w:rPr>
          <w:rFonts w:ascii="Corbel" w:hAnsi="Corbel"/>
          <w:bCs/>
          <w:iCs/>
        </w:rPr>
        <w:t>.</w:t>
      </w:r>
    </w:p>
    <w:p w14:paraId="51C8E713" w14:textId="6C48FA97" w:rsidR="00EB40D8" w:rsidRDefault="00B714F1" w:rsidP="000129DC">
      <w:pPr>
        <w:jc w:val="both"/>
        <w:rPr>
          <w:rFonts w:ascii="Corbel" w:hAnsi="Corbel"/>
        </w:rPr>
      </w:pPr>
      <w:r>
        <w:rPr>
          <w:rFonts w:ascii="Corbel" w:hAnsi="Corbel"/>
        </w:rPr>
        <w:t xml:space="preserve">The </w:t>
      </w:r>
      <w:r w:rsidR="00EB40D8">
        <w:rPr>
          <w:rFonts w:ascii="Corbel" w:hAnsi="Corbel"/>
        </w:rPr>
        <w:t>WBC-RRI.net General Assembly (closed to project partners)</w:t>
      </w:r>
      <w:r>
        <w:rPr>
          <w:rFonts w:ascii="Corbel" w:hAnsi="Corbel"/>
        </w:rPr>
        <w:t xml:space="preserve"> will take place during this day as well.</w:t>
      </w:r>
    </w:p>
    <w:p w14:paraId="2971FE7A" w14:textId="77777777" w:rsidR="00B714F1" w:rsidRDefault="00B714F1" w:rsidP="000129DC">
      <w:pPr>
        <w:jc w:val="both"/>
        <w:rPr>
          <w:rFonts w:ascii="Corbel" w:hAnsi="Corbel"/>
        </w:rPr>
      </w:pPr>
    </w:p>
    <w:p w14:paraId="2E55704A" w14:textId="396C24FF" w:rsidR="00EB40D8" w:rsidRDefault="00EB40D8" w:rsidP="000129DC">
      <w:pPr>
        <w:jc w:val="both"/>
        <w:rPr>
          <w:rFonts w:ascii="Corbel" w:hAnsi="Corbel"/>
        </w:rPr>
      </w:pPr>
      <w:r>
        <w:rPr>
          <w:rFonts w:ascii="Corbel" w:hAnsi="Corbel"/>
        </w:rPr>
        <w:t>The 3</w:t>
      </w:r>
      <w:r w:rsidR="00B714F1">
        <w:rPr>
          <w:rFonts w:ascii="Corbel" w:hAnsi="Corbel"/>
        </w:rPr>
        <w:t>-</w:t>
      </w:r>
      <w:r>
        <w:rPr>
          <w:rFonts w:ascii="Corbel" w:hAnsi="Corbel"/>
        </w:rPr>
        <w:t>day event concludes with a</w:t>
      </w:r>
      <w:r w:rsidR="00B714F1">
        <w:rPr>
          <w:rFonts w:ascii="Corbel" w:hAnsi="Corbel"/>
        </w:rPr>
        <w:t>n Alternative</w:t>
      </w:r>
      <w:r>
        <w:rPr>
          <w:rFonts w:ascii="Corbel" w:hAnsi="Corbel"/>
        </w:rPr>
        <w:t xml:space="preserve"> Walking Tour of </w:t>
      </w:r>
      <w:r w:rsidR="00B714F1">
        <w:rPr>
          <w:rFonts w:ascii="Corbel" w:hAnsi="Corbel"/>
        </w:rPr>
        <w:t xml:space="preserve">the city of </w:t>
      </w:r>
      <w:r>
        <w:rPr>
          <w:rFonts w:ascii="Corbel" w:hAnsi="Corbel"/>
        </w:rPr>
        <w:t xml:space="preserve">Tirana, </w:t>
      </w:r>
      <w:r w:rsidR="00B714F1">
        <w:rPr>
          <w:rFonts w:ascii="Corbel" w:hAnsi="Corbel"/>
        </w:rPr>
        <w:t>guided by architecture lecture</w:t>
      </w:r>
      <w:r w:rsidR="00965AFF">
        <w:rPr>
          <w:rFonts w:ascii="Corbel" w:hAnsi="Corbel"/>
        </w:rPr>
        <w:t>r</w:t>
      </w:r>
      <w:r w:rsidR="00B714F1">
        <w:rPr>
          <w:rFonts w:ascii="Corbel" w:hAnsi="Corbel"/>
        </w:rPr>
        <w:t xml:space="preserve"> at Polis University.</w:t>
      </w:r>
    </w:p>
    <w:p w14:paraId="6C23C94E" w14:textId="153C66E3" w:rsidR="00B714F1" w:rsidRDefault="00B714F1" w:rsidP="000129DC">
      <w:pPr>
        <w:jc w:val="both"/>
        <w:rPr>
          <w:rFonts w:ascii="Corbel" w:hAnsi="Corbel"/>
        </w:rPr>
      </w:pPr>
    </w:p>
    <w:p w14:paraId="4943E0C4" w14:textId="77777777" w:rsidR="00B714F1" w:rsidRDefault="00B714F1" w:rsidP="000129DC">
      <w:pPr>
        <w:jc w:val="both"/>
        <w:rPr>
          <w:rFonts w:ascii="Corbel" w:hAnsi="Corbel"/>
        </w:rPr>
      </w:pPr>
    </w:p>
    <w:p w14:paraId="661673B4" w14:textId="77777777" w:rsidR="00B714F1" w:rsidRDefault="00B714F1" w:rsidP="000129DC">
      <w:pPr>
        <w:jc w:val="both"/>
        <w:rPr>
          <w:rFonts w:ascii="Corbel" w:hAnsi="Corbel"/>
        </w:rPr>
      </w:pPr>
    </w:p>
    <w:p w14:paraId="1EBE1100" w14:textId="42678D4B" w:rsidR="0027773B" w:rsidRDefault="0027773B" w:rsidP="000129DC">
      <w:pPr>
        <w:jc w:val="both"/>
        <w:rPr>
          <w:rFonts w:ascii="Corbel" w:hAnsi="Corbel"/>
        </w:rPr>
      </w:pPr>
    </w:p>
    <w:p w14:paraId="73DFBF91" w14:textId="075ED792" w:rsidR="0087779F" w:rsidRPr="0087779F" w:rsidRDefault="0087779F" w:rsidP="0087779F">
      <w:pPr>
        <w:jc w:val="center"/>
        <w:rPr>
          <w:rFonts w:ascii="Corbel" w:hAnsi="Corbel"/>
          <w:b/>
          <w:sz w:val="24"/>
        </w:rPr>
      </w:pPr>
      <w:r w:rsidRPr="0087779F">
        <w:rPr>
          <w:rFonts w:ascii="Corbel" w:hAnsi="Corbel"/>
          <w:b/>
          <w:sz w:val="24"/>
        </w:rPr>
        <w:lastRenderedPageBreak/>
        <w:t>Agenda</w:t>
      </w:r>
    </w:p>
    <w:p w14:paraId="077842BA" w14:textId="77777777" w:rsidR="0000518F" w:rsidRPr="0087779F" w:rsidRDefault="0000518F" w:rsidP="00925C19">
      <w:pPr>
        <w:rPr>
          <w:rFonts w:ascii="Corbel" w:hAnsi="Corbel"/>
          <w:lang w:val="en-GB"/>
        </w:rPr>
      </w:pPr>
    </w:p>
    <w:tbl>
      <w:tblPr>
        <w:tblStyle w:val="GridTable4-Accent6"/>
        <w:tblW w:w="0" w:type="auto"/>
        <w:tblLook w:val="04A0" w:firstRow="1" w:lastRow="0" w:firstColumn="1" w:lastColumn="0" w:noHBand="0" w:noVBand="1"/>
      </w:tblPr>
      <w:tblGrid>
        <w:gridCol w:w="1822"/>
        <w:gridCol w:w="7518"/>
      </w:tblGrid>
      <w:tr w:rsidR="00DB6C6C" w:rsidRPr="0087779F" w14:paraId="35341E54" w14:textId="77777777" w:rsidTr="00DC3676">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9340" w:type="dxa"/>
            <w:gridSpan w:val="2"/>
          </w:tcPr>
          <w:p w14:paraId="129DDF60" w14:textId="36787692" w:rsidR="00C57F98" w:rsidRPr="0087779F" w:rsidRDefault="003C656B" w:rsidP="00C57F98">
            <w:pPr>
              <w:jc w:val="center"/>
              <w:rPr>
                <w:rFonts w:ascii="Corbel" w:hAnsi="Corbel"/>
                <w:b w:val="0"/>
                <w:bCs w:val="0"/>
                <w:color w:val="F5F3F4" w:themeColor="background1"/>
                <w:sz w:val="24"/>
                <w:szCs w:val="24"/>
              </w:rPr>
            </w:pPr>
            <w:r w:rsidRPr="0087779F">
              <w:rPr>
                <w:rFonts w:ascii="Corbel" w:hAnsi="Corbel"/>
                <w:color w:val="F5F3F4" w:themeColor="background1"/>
                <w:sz w:val="28"/>
                <w:szCs w:val="24"/>
              </w:rPr>
              <w:t>RRI in support of the Green Agenda in WB</w:t>
            </w:r>
            <w:r w:rsidR="001E7BEA" w:rsidRPr="0087779F">
              <w:rPr>
                <w:rFonts w:ascii="Corbel" w:hAnsi="Corbel"/>
                <w:color w:val="F5F3F4" w:themeColor="background1"/>
                <w:sz w:val="28"/>
                <w:szCs w:val="24"/>
              </w:rPr>
              <w:t>6 – New ways forward</w:t>
            </w:r>
          </w:p>
          <w:p w14:paraId="55C7A578" w14:textId="592B389C" w:rsidR="003C656B" w:rsidRPr="0087779F" w:rsidRDefault="003C656B" w:rsidP="00C57F98">
            <w:pPr>
              <w:jc w:val="center"/>
              <w:rPr>
                <w:rFonts w:ascii="Corbel" w:hAnsi="Corbel"/>
                <w:b w:val="0"/>
                <w:bCs w:val="0"/>
                <w:color w:val="F5F3F4" w:themeColor="background1"/>
                <w:sz w:val="24"/>
                <w:szCs w:val="24"/>
              </w:rPr>
            </w:pPr>
            <w:r w:rsidRPr="0087779F">
              <w:rPr>
                <w:rFonts w:ascii="Corbel" w:hAnsi="Corbel"/>
                <w:b w:val="0"/>
                <w:color w:val="F5F3F4" w:themeColor="background1"/>
                <w:sz w:val="24"/>
                <w:szCs w:val="24"/>
              </w:rPr>
              <w:t>Wednesday, 11 October</w:t>
            </w:r>
          </w:p>
          <w:p w14:paraId="6E0FCA55" w14:textId="490E957B" w:rsidR="00DB6C6C" w:rsidRDefault="003C656B" w:rsidP="001E7BEA">
            <w:pPr>
              <w:jc w:val="center"/>
              <w:rPr>
                <w:rFonts w:ascii="Corbel" w:hAnsi="Corbel"/>
                <w:bCs w:val="0"/>
                <w:color w:val="F5F3F4" w:themeColor="background1"/>
                <w:sz w:val="24"/>
                <w:szCs w:val="24"/>
              </w:rPr>
            </w:pPr>
            <w:r w:rsidRPr="0087779F">
              <w:rPr>
                <w:rFonts w:ascii="Corbel" w:hAnsi="Corbel"/>
                <w:b w:val="0"/>
                <w:color w:val="F5F3F4" w:themeColor="background1"/>
                <w:sz w:val="24"/>
                <w:szCs w:val="24"/>
              </w:rPr>
              <w:t>Public Event, Hybrid form</w:t>
            </w:r>
          </w:p>
          <w:p w14:paraId="4F897D27" w14:textId="68932977" w:rsidR="00AD36AE" w:rsidRDefault="00AD36AE" w:rsidP="001E7BEA">
            <w:pPr>
              <w:jc w:val="center"/>
              <w:rPr>
                <w:rFonts w:ascii="Corbel" w:hAnsi="Corbel"/>
                <w:b w:val="0"/>
                <w:color w:val="F5F3F4" w:themeColor="background1"/>
                <w:sz w:val="24"/>
                <w:szCs w:val="24"/>
              </w:rPr>
            </w:pPr>
          </w:p>
          <w:p w14:paraId="5FD91057" w14:textId="77777777" w:rsidR="00AD36AE" w:rsidRPr="00AD36AE" w:rsidRDefault="00BC388A" w:rsidP="00AD36AE">
            <w:pPr>
              <w:jc w:val="center"/>
              <w:rPr>
                <w:rFonts w:ascii="Corbel" w:hAnsi="Corbel"/>
                <w:b w:val="0"/>
                <w:bCs w:val="0"/>
                <w:color w:val="auto"/>
              </w:rPr>
            </w:pPr>
            <w:hyperlink r:id="rId17" w:history="1">
              <w:r w:rsidR="00AD36AE" w:rsidRPr="00AD36AE">
                <w:rPr>
                  <w:rStyle w:val="Hyperlink"/>
                  <w:rFonts w:ascii="Corbel" w:hAnsi="Corbel"/>
                  <w:b w:val="0"/>
                  <w:bCs w:val="0"/>
                  <w:color w:val="auto"/>
                </w:rPr>
                <w:t>Polis University</w:t>
              </w:r>
            </w:hyperlink>
          </w:p>
          <w:p w14:paraId="2554C9ED" w14:textId="77777777" w:rsidR="00AD36AE" w:rsidRPr="00AD36AE" w:rsidRDefault="00AD36AE" w:rsidP="00AD36AE">
            <w:pPr>
              <w:jc w:val="center"/>
              <w:rPr>
                <w:rFonts w:ascii="Corbel" w:hAnsi="Corbel"/>
                <w:b w:val="0"/>
                <w:bCs w:val="0"/>
                <w:color w:val="F5F3F4" w:themeColor="background1"/>
              </w:rPr>
            </w:pPr>
            <w:proofErr w:type="spellStart"/>
            <w:r w:rsidRPr="00AD36AE">
              <w:rPr>
                <w:rFonts w:ascii="Corbel" w:hAnsi="Corbel"/>
                <w:b w:val="0"/>
                <w:color w:val="F5F3F4" w:themeColor="background1"/>
              </w:rPr>
              <w:t>Rruga</w:t>
            </w:r>
            <w:proofErr w:type="spellEnd"/>
            <w:r w:rsidRPr="00AD36AE">
              <w:rPr>
                <w:rFonts w:ascii="Corbel" w:hAnsi="Corbel"/>
                <w:b w:val="0"/>
                <w:color w:val="F5F3F4" w:themeColor="background1"/>
              </w:rPr>
              <w:t xml:space="preserve"> </w:t>
            </w:r>
            <w:proofErr w:type="spellStart"/>
            <w:r w:rsidRPr="00AD36AE">
              <w:rPr>
                <w:rFonts w:ascii="Corbel" w:hAnsi="Corbel"/>
                <w:b w:val="0"/>
                <w:color w:val="F5F3F4" w:themeColor="background1"/>
              </w:rPr>
              <w:t>Bylis</w:t>
            </w:r>
            <w:proofErr w:type="spellEnd"/>
            <w:r w:rsidRPr="00AD36AE">
              <w:rPr>
                <w:rFonts w:ascii="Corbel" w:hAnsi="Corbel"/>
                <w:b w:val="0"/>
                <w:color w:val="F5F3F4" w:themeColor="background1"/>
              </w:rPr>
              <w:t xml:space="preserve"> 12, Autostrada </w:t>
            </w:r>
            <w:proofErr w:type="spellStart"/>
            <w:r w:rsidRPr="00AD36AE">
              <w:rPr>
                <w:rFonts w:ascii="Corbel" w:hAnsi="Corbel"/>
                <w:b w:val="0"/>
                <w:color w:val="F5F3F4" w:themeColor="background1"/>
              </w:rPr>
              <w:t>Tiranë-Durrës</w:t>
            </w:r>
            <w:proofErr w:type="spellEnd"/>
            <w:r w:rsidRPr="00AD36AE">
              <w:rPr>
                <w:rFonts w:ascii="Corbel" w:hAnsi="Corbel"/>
                <w:b w:val="0"/>
                <w:color w:val="F5F3F4" w:themeColor="background1"/>
              </w:rPr>
              <w:t xml:space="preserve">, Km 5, </w:t>
            </w:r>
            <w:proofErr w:type="spellStart"/>
            <w:r w:rsidRPr="00AD36AE">
              <w:rPr>
                <w:rFonts w:ascii="Corbel" w:hAnsi="Corbel"/>
                <w:b w:val="0"/>
                <w:color w:val="F5F3F4" w:themeColor="background1"/>
              </w:rPr>
              <w:t>Kashar</w:t>
            </w:r>
            <w:proofErr w:type="spellEnd"/>
            <w:r w:rsidRPr="00AD36AE">
              <w:rPr>
                <w:rFonts w:ascii="Corbel" w:hAnsi="Corbel"/>
                <w:b w:val="0"/>
                <w:color w:val="F5F3F4" w:themeColor="background1"/>
              </w:rPr>
              <w:t xml:space="preserve">, SH2, </w:t>
            </w:r>
            <w:proofErr w:type="spellStart"/>
            <w:r w:rsidRPr="00AD36AE">
              <w:rPr>
                <w:rFonts w:ascii="Corbel" w:hAnsi="Corbel"/>
                <w:b w:val="0"/>
                <w:color w:val="F5F3F4" w:themeColor="background1"/>
              </w:rPr>
              <w:t>Tiranë</w:t>
            </w:r>
            <w:proofErr w:type="spellEnd"/>
            <w:r w:rsidRPr="00AD36AE">
              <w:rPr>
                <w:rFonts w:ascii="Corbel" w:hAnsi="Corbel"/>
                <w:b w:val="0"/>
                <w:color w:val="F5F3F4" w:themeColor="background1"/>
              </w:rPr>
              <w:t xml:space="preserve"> 1051</w:t>
            </w:r>
          </w:p>
          <w:p w14:paraId="3EB4B297" w14:textId="1342359F" w:rsidR="00AD36AE" w:rsidRPr="0087779F" w:rsidRDefault="00AD36AE" w:rsidP="00AD36AE">
            <w:pPr>
              <w:rPr>
                <w:rFonts w:ascii="Corbel" w:hAnsi="Corbel"/>
                <w:b w:val="0"/>
                <w:color w:val="F5F3F4" w:themeColor="background1"/>
                <w:sz w:val="24"/>
                <w:szCs w:val="24"/>
              </w:rPr>
            </w:pPr>
          </w:p>
        </w:tc>
      </w:tr>
      <w:tr w:rsidR="00DC3676" w:rsidRPr="0087779F" w14:paraId="5352D12F" w14:textId="77777777" w:rsidTr="007F2139">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3BBB30F9" w14:textId="3251E20A" w:rsidR="00DC3676" w:rsidRPr="008F5F9D" w:rsidRDefault="00DC3676" w:rsidP="00B74974">
            <w:pPr>
              <w:jc w:val="center"/>
              <w:rPr>
                <w:rFonts w:ascii="Corbel" w:hAnsi="Corbel"/>
              </w:rPr>
            </w:pPr>
            <w:r w:rsidRPr="008F5F9D">
              <w:rPr>
                <w:rFonts w:ascii="Corbel" w:hAnsi="Corbel"/>
              </w:rPr>
              <w:t>09:</w:t>
            </w:r>
            <w:r w:rsidR="00B7531C" w:rsidRPr="008F5F9D">
              <w:rPr>
                <w:rFonts w:ascii="Corbel" w:hAnsi="Corbel"/>
              </w:rPr>
              <w:t>30-12:</w:t>
            </w:r>
            <w:r w:rsidR="00B67170" w:rsidRPr="008F5F9D">
              <w:rPr>
                <w:rFonts w:ascii="Corbel" w:hAnsi="Corbel"/>
              </w:rPr>
              <w:t>0</w:t>
            </w:r>
            <w:r w:rsidR="00B7531C" w:rsidRPr="008F5F9D">
              <w:rPr>
                <w:rFonts w:ascii="Corbel" w:hAnsi="Corbel"/>
              </w:rPr>
              <w:t>0</w:t>
            </w:r>
          </w:p>
        </w:tc>
        <w:tc>
          <w:tcPr>
            <w:tcW w:w="7518" w:type="dxa"/>
            <w:vAlign w:val="center"/>
          </w:tcPr>
          <w:p w14:paraId="1D37E012" w14:textId="31DD9EF6" w:rsidR="00DC3676" w:rsidRPr="0087779F" w:rsidRDefault="00DC3676" w:rsidP="007F2139">
            <w:pPr>
              <w:cnfStyle w:val="000000100000" w:firstRow="0" w:lastRow="0" w:firstColumn="0" w:lastColumn="0" w:oddVBand="0" w:evenVBand="0" w:oddHBand="1" w:evenHBand="0" w:firstRowFirstColumn="0" w:firstRowLastColumn="0" w:lastRowFirstColumn="0" w:lastRowLastColumn="0"/>
              <w:rPr>
                <w:rFonts w:ascii="Corbel" w:hAnsi="Corbel"/>
                <w:i/>
              </w:rPr>
            </w:pPr>
            <w:r w:rsidRPr="0087779F">
              <w:rPr>
                <w:rFonts w:ascii="Corbel" w:hAnsi="Corbel"/>
                <w:i/>
              </w:rPr>
              <w:t>Free morning</w:t>
            </w:r>
          </w:p>
          <w:p w14:paraId="17528206" w14:textId="7EF296E5" w:rsidR="00DC3676" w:rsidRPr="0087779F" w:rsidRDefault="00DC3676" w:rsidP="007F2139">
            <w:pPr>
              <w:cnfStyle w:val="000000100000" w:firstRow="0" w:lastRow="0" w:firstColumn="0" w:lastColumn="0" w:oddVBand="0" w:evenVBand="0" w:oddHBand="1" w:evenHBand="0" w:firstRowFirstColumn="0" w:firstRowLastColumn="0" w:lastRowFirstColumn="0" w:lastRowLastColumn="0"/>
              <w:rPr>
                <w:rFonts w:ascii="Corbel" w:hAnsi="Corbel"/>
                <w:b/>
                <w:bCs/>
              </w:rPr>
            </w:pPr>
            <w:r w:rsidRPr="0087779F">
              <w:rPr>
                <w:rFonts w:ascii="Corbel" w:hAnsi="Corbel"/>
                <w:i/>
              </w:rPr>
              <w:t xml:space="preserve">Tirana Walk the city – </w:t>
            </w:r>
            <w:r w:rsidR="00B7531C" w:rsidRPr="0087779F">
              <w:rPr>
                <w:rFonts w:ascii="Corbel" w:hAnsi="Corbel"/>
                <w:i/>
              </w:rPr>
              <w:t xml:space="preserve">self-guided </w:t>
            </w:r>
            <w:r w:rsidRPr="0087779F">
              <w:rPr>
                <w:rFonts w:ascii="Corbel" w:hAnsi="Corbel"/>
                <w:i/>
              </w:rPr>
              <w:t>tour</w:t>
            </w:r>
          </w:p>
        </w:tc>
      </w:tr>
      <w:tr w:rsidR="00DC3676" w:rsidRPr="0087779F" w14:paraId="0B88F8BB" w14:textId="77777777" w:rsidTr="00B74974">
        <w:trPr>
          <w:trHeight w:val="466"/>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5EA6198A" w14:textId="1B523564" w:rsidR="00DC3676" w:rsidRPr="0087779F" w:rsidRDefault="00DC3676" w:rsidP="00DC3676">
            <w:pPr>
              <w:jc w:val="center"/>
              <w:rPr>
                <w:rFonts w:ascii="Corbel" w:hAnsi="Corbel"/>
                <w:b w:val="0"/>
              </w:rPr>
            </w:pPr>
            <w:r w:rsidRPr="0087779F">
              <w:rPr>
                <w:rFonts w:ascii="Corbel" w:hAnsi="Corbel"/>
              </w:rPr>
              <w:t>1</w:t>
            </w:r>
            <w:r w:rsidR="00B67170">
              <w:rPr>
                <w:rFonts w:ascii="Corbel" w:hAnsi="Corbel"/>
              </w:rPr>
              <w:t>2</w:t>
            </w:r>
            <w:r w:rsidRPr="0087779F">
              <w:rPr>
                <w:rFonts w:ascii="Corbel" w:hAnsi="Corbel"/>
              </w:rPr>
              <w:t>:</w:t>
            </w:r>
            <w:r w:rsidR="00B67170">
              <w:rPr>
                <w:rFonts w:ascii="Corbel" w:hAnsi="Corbel"/>
              </w:rPr>
              <w:t>0</w:t>
            </w:r>
            <w:r w:rsidRPr="0087779F">
              <w:rPr>
                <w:rFonts w:ascii="Corbel" w:hAnsi="Corbel"/>
              </w:rPr>
              <w:t>0 – 1</w:t>
            </w:r>
            <w:r w:rsidR="009C3DF0">
              <w:rPr>
                <w:rFonts w:ascii="Corbel" w:hAnsi="Corbel"/>
              </w:rPr>
              <w:t>2</w:t>
            </w:r>
            <w:r w:rsidRPr="0087779F">
              <w:rPr>
                <w:rFonts w:ascii="Corbel" w:hAnsi="Corbel"/>
              </w:rPr>
              <w:t>:</w:t>
            </w:r>
            <w:r w:rsidR="00B67170">
              <w:rPr>
                <w:rFonts w:ascii="Corbel" w:hAnsi="Corbel"/>
              </w:rPr>
              <w:t>3</w:t>
            </w:r>
            <w:r w:rsidRPr="0087779F">
              <w:rPr>
                <w:rFonts w:ascii="Corbel" w:hAnsi="Corbel"/>
              </w:rPr>
              <w:t>0</w:t>
            </w:r>
          </w:p>
        </w:tc>
        <w:tc>
          <w:tcPr>
            <w:tcW w:w="7518" w:type="dxa"/>
            <w:vAlign w:val="center"/>
          </w:tcPr>
          <w:p w14:paraId="252EB2AA" w14:textId="4438717A" w:rsidR="00DC3676" w:rsidRPr="0087779F" w:rsidRDefault="00DC3676" w:rsidP="007F2139">
            <w:pPr>
              <w:cnfStyle w:val="000000000000" w:firstRow="0" w:lastRow="0" w:firstColumn="0" w:lastColumn="0" w:oddVBand="0" w:evenVBand="0" w:oddHBand="0" w:evenHBand="0" w:firstRowFirstColumn="0" w:firstRowLastColumn="0" w:lastRowFirstColumn="0" w:lastRowLastColumn="0"/>
              <w:rPr>
                <w:rFonts w:ascii="Corbel" w:hAnsi="Corbel"/>
                <w:b/>
              </w:rPr>
            </w:pPr>
            <w:r w:rsidRPr="0087779F">
              <w:rPr>
                <w:rFonts w:ascii="Corbel" w:hAnsi="Corbel"/>
                <w:b/>
                <w:bCs/>
              </w:rPr>
              <w:t>Registration of participants</w:t>
            </w:r>
          </w:p>
        </w:tc>
      </w:tr>
      <w:tr w:rsidR="000612FD" w:rsidRPr="0087779F" w14:paraId="7FA05F85" w14:textId="77777777" w:rsidTr="000612F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340" w:type="dxa"/>
            <w:gridSpan w:val="2"/>
            <w:vAlign w:val="center"/>
          </w:tcPr>
          <w:p w14:paraId="65FD980B" w14:textId="7EEEBBC0" w:rsidR="000612FD" w:rsidRDefault="000612FD" w:rsidP="00DC3676">
            <w:pPr>
              <w:rPr>
                <w:rFonts w:ascii="Corbel" w:hAnsi="Corbel"/>
                <w:bCs w:val="0"/>
              </w:rPr>
            </w:pPr>
            <w:r>
              <w:rPr>
                <w:rFonts w:ascii="Corbel" w:hAnsi="Corbel"/>
              </w:rPr>
              <w:t xml:space="preserve">Part 1: </w:t>
            </w:r>
            <w:r w:rsidRPr="000612FD">
              <w:rPr>
                <w:rFonts w:ascii="Corbel" w:hAnsi="Corbel"/>
                <w:b w:val="0"/>
              </w:rPr>
              <w:t>Public event, recorded</w:t>
            </w:r>
          </w:p>
          <w:p w14:paraId="27A5BFF8" w14:textId="77777777" w:rsidR="00D84F99" w:rsidRDefault="00D84F99" w:rsidP="00DC3676">
            <w:pPr>
              <w:rPr>
                <w:rFonts w:ascii="Corbel" w:hAnsi="Corbel"/>
                <w:bCs w:val="0"/>
              </w:rPr>
            </w:pPr>
          </w:p>
          <w:p w14:paraId="3B31C6B2" w14:textId="2DCF25ED" w:rsidR="00C749A9" w:rsidRPr="00C749A9" w:rsidRDefault="00D84F99" w:rsidP="00DC3676">
            <w:pPr>
              <w:rPr>
                <w:rFonts w:ascii="Corbel" w:hAnsi="Corbel"/>
              </w:rPr>
            </w:pPr>
            <w:bookmarkStart w:id="0" w:name="_Hlk147227201"/>
            <w:r>
              <w:rPr>
                <w:rFonts w:ascii="Corbel" w:hAnsi="Corbel"/>
                <w:b w:val="0"/>
                <w:bCs w:val="0"/>
              </w:rPr>
              <w:t xml:space="preserve">Zoom </w:t>
            </w:r>
            <w:r w:rsidR="000F1955">
              <w:rPr>
                <w:rFonts w:ascii="Corbel" w:hAnsi="Corbel"/>
                <w:b w:val="0"/>
                <w:bCs w:val="0"/>
              </w:rPr>
              <w:t xml:space="preserve">Link: </w:t>
            </w:r>
            <w:r w:rsidR="00C749A9" w:rsidRPr="00C749A9">
              <w:rPr>
                <w:rFonts w:ascii="Corbel" w:hAnsi="Corbel"/>
                <w:b w:val="0"/>
                <w:bCs w:val="0"/>
              </w:rPr>
              <w:t>https://us02web.zoom.us/j/85260029652?pwd=QXVjSkprWUk5dEl1N0dQR0kydVMrZz09</w:t>
            </w:r>
            <w:bookmarkEnd w:id="0"/>
          </w:p>
        </w:tc>
      </w:tr>
      <w:tr w:rsidR="00DC3676" w:rsidRPr="0087779F" w14:paraId="7847D3AD" w14:textId="77777777" w:rsidTr="00D724D1">
        <w:trPr>
          <w:trHeight w:val="1256"/>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65F4A00B" w14:textId="56C73E75" w:rsidR="00DC3676" w:rsidRPr="00B67170" w:rsidRDefault="00DC3676" w:rsidP="00DC3676">
            <w:pPr>
              <w:pStyle w:val="Default"/>
              <w:jc w:val="center"/>
              <w:rPr>
                <w:rFonts w:ascii="Corbel" w:hAnsi="Corbel"/>
              </w:rPr>
            </w:pPr>
            <w:r w:rsidRPr="00B67170">
              <w:rPr>
                <w:rFonts w:ascii="Corbel" w:hAnsi="Corbel"/>
                <w:bCs w:val="0"/>
                <w:color w:val="140000"/>
                <w:sz w:val="22"/>
                <w:szCs w:val="22"/>
              </w:rPr>
              <w:t>1</w:t>
            </w:r>
            <w:r w:rsidR="009C3DF0" w:rsidRPr="00B67170">
              <w:rPr>
                <w:rFonts w:ascii="Corbel" w:hAnsi="Corbel"/>
                <w:bCs w:val="0"/>
                <w:color w:val="140000"/>
                <w:sz w:val="22"/>
                <w:szCs w:val="22"/>
              </w:rPr>
              <w:t>2</w:t>
            </w:r>
            <w:r w:rsidRPr="00B67170">
              <w:rPr>
                <w:rFonts w:ascii="Corbel" w:hAnsi="Corbel"/>
                <w:bCs w:val="0"/>
                <w:color w:val="140000"/>
                <w:sz w:val="22"/>
                <w:szCs w:val="22"/>
              </w:rPr>
              <w:t>:</w:t>
            </w:r>
            <w:r w:rsidR="00B67170" w:rsidRPr="00B67170">
              <w:rPr>
                <w:rFonts w:ascii="Corbel" w:hAnsi="Corbel"/>
                <w:bCs w:val="0"/>
                <w:color w:val="140000"/>
                <w:sz w:val="22"/>
                <w:szCs w:val="22"/>
              </w:rPr>
              <w:t>3</w:t>
            </w:r>
            <w:r w:rsidRPr="00B67170">
              <w:rPr>
                <w:rFonts w:ascii="Corbel" w:hAnsi="Corbel"/>
                <w:bCs w:val="0"/>
                <w:color w:val="140000"/>
                <w:sz w:val="22"/>
                <w:szCs w:val="22"/>
              </w:rPr>
              <w:t>0 – 1</w:t>
            </w:r>
            <w:r w:rsidR="003E3EC0" w:rsidRPr="00B67170">
              <w:rPr>
                <w:rFonts w:ascii="Corbel" w:hAnsi="Corbel"/>
                <w:bCs w:val="0"/>
                <w:color w:val="140000"/>
                <w:sz w:val="22"/>
                <w:szCs w:val="22"/>
              </w:rPr>
              <w:t>2</w:t>
            </w:r>
            <w:r w:rsidRPr="00B67170">
              <w:rPr>
                <w:rFonts w:ascii="Corbel" w:hAnsi="Corbel"/>
                <w:bCs w:val="0"/>
                <w:color w:val="140000"/>
                <w:sz w:val="22"/>
                <w:szCs w:val="22"/>
              </w:rPr>
              <w:t>:</w:t>
            </w:r>
            <w:r w:rsidR="00B67170" w:rsidRPr="00B67170">
              <w:rPr>
                <w:rFonts w:ascii="Corbel" w:hAnsi="Corbel"/>
                <w:bCs w:val="0"/>
                <w:color w:val="140000"/>
                <w:sz w:val="22"/>
                <w:szCs w:val="22"/>
              </w:rPr>
              <w:t>5</w:t>
            </w:r>
            <w:r w:rsidR="007B2249" w:rsidRPr="00B67170">
              <w:rPr>
                <w:rFonts w:ascii="Corbel" w:hAnsi="Corbel"/>
                <w:bCs w:val="0"/>
                <w:color w:val="140000"/>
                <w:sz w:val="22"/>
                <w:szCs w:val="22"/>
              </w:rPr>
              <w:t>0</w:t>
            </w:r>
            <w:r w:rsidRPr="00B67170">
              <w:rPr>
                <w:rFonts w:ascii="Corbel" w:hAnsi="Corbel"/>
                <w:bCs w:val="0"/>
                <w:color w:val="140000"/>
                <w:sz w:val="22"/>
                <w:szCs w:val="22"/>
              </w:rPr>
              <w:t xml:space="preserve"> </w:t>
            </w:r>
          </w:p>
          <w:p w14:paraId="3D58936B" w14:textId="0AEBE400" w:rsidR="00DC3676" w:rsidRPr="0087779F" w:rsidRDefault="00DC3676" w:rsidP="00DC3676">
            <w:pPr>
              <w:jc w:val="center"/>
              <w:rPr>
                <w:rFonts w:ascii="Corbel" w:hAnsi="Corbel"/>
              </w:rPr>
            </w:pPr>
          </w:p>
        </w:tc>
        <w:tc>
          <w:tcPr>
            <w:tcW w:w="7518" w:type="dxa"/>
          </w:tcPr>
          <w:p w14:paraId="59301F40" w14:textId="1B8C2F11" w:rsidR="00DC3676" w:rsidRPr="0087779F" w:rsidRDefault="00DC3676" w:rsidP="00DC3676">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87779F">
              <w:rPr>
                <w:rFonts w:ascii="Corbel" w:hAnsi="Corbel"/>
                <w:b/>
                <w:bCs/>
              </w:rPr>
              <w:t>O</w:t>
            </w:r>
            <w:r w:rsidR="00A14F4A">
              <w:rPr>
                <w:rFonts w:ascii="Corbel" w:hAnsi="Corbel"/>
                <w:b/>
                <w:bCs/>
              </w:rPr>
              <w:t>pening</w:t>
            </w:r>
            <w:r w:rsidRPr="0087779F">
              <w:rPr>
                <w:rFonts w:ascii="Corbel" w:hAnsi="Corbel"/>
                <w:b/>
                <w:bCs/>
              </w:rPr>
              <w:t xml:space="preserve"> </w:t>
            </w:r>
            <w:r w:rsidR="00A14F4A">
              <w:rPr>
                <w:rFonts w:ascii="Corbel" w:hAnsi="Corbel"/>
                <w:b/>
                <w:bCs/>
              </w:rPr>
              <w:t>and Welcom</w:t>
            </w:r>
            <w:r w:rsidR="00BF3287">
              <w:rPr>
                <w:rFonts w:ascii="Corbel" w:hAnsi="Corbel"/>
                <w:b/>
                <w:bCs/>
              </w:rPr>
              <w:t>e</w:t>
            </w:r>
          </w:p>
          <w:p w14:paraId="79C64B66" w14:textId="3AF2B9FB" w:rsidR="00A14F4A" w:rsidRPr="002430DD" w:rsidRDefault="008F5F9D" w:rsidP="002430DD">
            <w:pPr>
              <w:pStyle w:val="ListParagraph"/>
              <w:numPr>
                <w:ilvl w:val="0"/>
                <w:numId w:val="36"/>
              </w:numPr>
              <w:ind w:left="466"/>
              <w:cnfStyle w:val="000000000000" w:firstRow="0" w:lastRow="0" w:firstColumn="0" w:lastColumn="0" w:oddVBand="0" w:evenVBand="0" w:oddHBand="0" w:evenHBand="0" w:firstRowFirstColumn="0" w:firstRowLastColumn="0" w:lastRowFirstColumn="0" w:lastRowLastColumn="0"/>
              <w:rPr>
                <w:rFonts w:ascii="Corbel" w:hAnsi="Corbel"/>
                <w:bCs/>
              </w:rPr>
            </w:pPr>
            <w:r>
              <w:rPr>
                <w:rFonts w:ascii="Corbel" w:hAnsi="Corbel"/>
              </w:rPr>
              <w:t xml:space="preserve">Mirela </w:t>
            </w:r>
            <w:proofErr w:type="spellStart"/>
            <w:r>
              <w:rPr>
                <w:rFonts w:ascii="Corbel" w:hAnsi="Corbel"/>
              </w:rPr>
              <w:t>Kumbaro</w:t>
            </w:r>
            <w:proofErr w:type="spellEnd"/>
            <w:r>
              <w:rPr>
                <w:rFonts w:ascii="Corbel" w:hAnsi="Corbel"/>
              </w:rPr>
              <w:t>,</w:t>
            </w:r>
            <w:r w:rsidR="007C2738">
              <w:rPr>
                <w:rFonts w:ascii="Corbel" w:hAnsi="Corbel"/>
              </w:rPr>
              <w:t xml:space="preserve"> </w:t>
            </w:r>
            <w:r w:rsidR="007C2738" w:rsidRPr="008F5F9D">
              <w:rPr>
                <w:rFonts w:ascii="Corbel" w:hAnsi="Corbel"/>
                <w:i/>
              </w:rPr>
              <w:t xml:space="preserve">Minister, </w:t>
            </w:r>
            <w:r w:rsidR="00A14F4A" w:rsidRPr="008F5F9D">
              <w:rPr>
                <w:rFonts w:ascii="Corbel" w:hAnsi="Corbel"/>
                <w:i/>
              </w:rPr>
              <w:t>Ministry of Tourism and Environment</w:t>
            </w:r>
            <w:r w:rsidR="002430DD" w:rsidRPr="002430DD">
              <w:rPr>
                <w:rFonts w:ascii="Corbel" w:hAnsi="Corbel"/>
                <w:bCs/>
              </w:rPr>
              <w:t xml:space="preserve"> </w:t>
            </w:r>
            <w:r w:rsidR="003E2CF7">
              <w:rPr>
                <w:rFonts w:ascii="Corbel" w:hAnsi="Corbel"/>
                <w:bCs/>
              </w:rPr>
              <w:t>(tbc)</w:t>
            </w:r>
          </w:p>
          <w:p w14:paraId="07BE2446" w14:textId="7AC5951C" w:rsidR="00DC3676" w:rsidRPr="007C2738" w:rsidRDefault="008F5F9D" w:rsidP="002430DD">
            <w:pPr>
              <w:pStyle w:val="ListParagraph"/>
              <w:numPr>
                <w:ilvl w:val="0"/>
                <w:numId w:val="36"/>
              </w:numPr>
              <w:ind w:left="466"/>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 xml:space="preserve">Besnik </w:t>
            </w:r>
            <w:proofErr w:type="spellStart"/>
            <w:r>
              <w:rPr>
                <w:rFonts w:ascii="Corbel" w:hAnsi="Corbel"/>
              </w:rPr>
              <w:t>Aliaj</w:t>
            </w:r>
            <w:proofErr w:type="spellEnd"/>
            <w:r>
              <w:rPr>
                <w:rFonts w:ascii="Corbel" w:hAnsi="Corbel"/>
              </w:rPr>
              <w:t xml:space="preserve">, </w:t>
            </w:r>
            <w:r w:rsidRPr="008F5F9D">
              <w:rPr>
                <w:rFonts w:ascii="Corbel" w:hAnsi="Corbel"/>
                <w:i/>
              </w:rPr>
              <w:t>Rector</w:t>
            </w:r>
            <w:r>
              <w:rPr>
                <w:rFonts w:ascii="Corbel" w:hAnsi="Corbel"/>
              </w:rPr>
              <w:t xml:space="preserve"> / </w:t>
            </w:r>
            <w:r w:rsidR="002430DD">
              <w:rPr>
                <w:rFonts w:ascii="Corbel" w:hAnsi="Corbel"/>
              </w:rPr>
              <w:t xml:space="preserve">Elona </w:t>
            </w:r>
            <w:proofErr w:type="spellStart"/>
            <w:r w:rsidR="002430DD">
              <w:rPr>
                <w:rFonts w:ascii="Corbel" w:hAnsi="Corbel"/>
              </w:rPr>
              <w:t>Karafili</w:t>
            </w:r>
            <w:proofErr w:type="spellEnd"/>
            <w:r w:rsidR="00DC3676" w:rsidRPr="002430DD">
              <w:rPr>
                <w:rFonts w:ascii="Corbel" w:hAnsi="Corbel"/>
              </w:rPr>
              <w:t xml:space="preserve"> – </w:t>
            </w:r>
            <w:r w:rsidR="002430DD" w:rsidRPr="002430DD">
              <w:rPr>
                <w:rFonts w:ascii="Corbel" w:hAnsi="Corbel"/>
                <w:i/>
              </w:rPr>
              <w:t xml:space="preserve">Deputy </w:t>
            </w:r>
            <w:r w:rsidR="00DC3676" w:rsidRPr="002430DD">
              <w:rPr>
                <w:rFonts w:ascii="Corbel" w:hAnsi="Corbel"/>
                <w:i/>
              </w:rPr>
              <w:t>Rector, Polis University</w:t>
            </w:r>
          </w:p>
          <w:p w14:paraId="0A1C3C74" w14:textId="70225031" w:rsidR="007C2738" w:rsidRPr="002430DD" w:rsidRDefault="007C2738" w:rsidP="002430DD">
            <w:pPr>
              <w:pStyle w:val="ListParagraph"/>
              <w:numPr>
                <w:ilvl w:val="0"/>
                <w:numId w:val="36"/>
              </w:numPr>
              <w:ind w:left="466"/>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Kejt Dhrami – Presentation of the concept of the event and agenda</w:t>
            </w:r>
          </w:p>
        </w:tc>
      </w:tr>
      <w:tr w:rsidR="00DC3676" w:rsidRPr="0087779F" w14:paraId="4F9FCE0C" w14:textId="77777777" w:rsidTr="00094171">
        <w:trPr>
          <w:cnfStyle w:val="000000100000" w:firstRow="0" w:lastRow="0" w:firstColumn="0" w:lastColumn="0" w:oddVBand="0" w:evenVBand="0" w:oddHBand="1" w:evenHBand="0" w:firstRowFirstColumn="0" w:firstRowLastColumn="0" w:lastRowFirstColumn="0" w:lastRowLastColumn="0"/>
          <w:trHeight w:val="2541"/>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7690941F" w14:textId="2370A8FC" w:rsidR="00DC3676" w:rsidRPr="0087779F" w:rsidRDefault="00DC3676" w:rsidP="00DC3676">
            <w:pPr>
              <w:jc w:val="center"/>
              <w:rPr>
                <w:rFonts w:ascii="Corbel" w:hAnsi="Corbel"/>
              </w:rPr>
            </w:pPr>
            <w:r w:rsidRPr="0087779F">
              <w:rPr>
                <w:rFonts w:ascii="Corbel" w:hAnsi="Corbel"/>
              </w:rPr>
              <w:t>1</w:t>
            </w:r>
            <w:r w:rsidR="00D76155">
              <w:rPr>
                <w:rFonts w:ascii="Corbel" w:hAnsi="Corbel"/>
              </w:rPr>
              <w:t>2</w:t>
            </w:r>
            <w:r w:rsidRPr="0087779F">
              <w:rPr>
                <w:rFonts w:ascii="Corbel" w:hAnsi="Corbel"/>
              </w:rPr>
              <w:t>:</w:t>
            </w:r>
            <w:r w:rsidR="00B67170">
              <w:rPr>
                <w:rFonts w:ascii="Corbel" w:hAnsi="Corbel"/>
              </w:rPr>
              <w:t>5</w:t>
            </w:r>
            <w:r w:rsidR="007F2139">
              <w:rPr>
                <w:rFonts w:ascii="Corbel" w:hAnsi="Corbel"/>
              </w:rPr>
              <w:t>0</w:t>
            </w:r>
            <w:r w:rsidRPr="0087779F">
              <w:rPr>
                <w:rFonts w:ascii="Corbel" w:hAnsi="Corbel"/>
              </w:rPr>
              <w:t xml:space="preserve"> – 1</w:t>
            </w:r>
            <w:r w:rsidR="00D76155">
              <w:rPr>
                <w:rFonts w:ascii="Corbel" w:hAnsi="Corbel"/>
              </w:rPr>
              <w:t>3</w:t>
            </w:r>
            <w:r w:rsidRPr="0087779F">
              <w:rPr>
                <w:rFonts w:ascii="Corbel" w:hAnsi="Corbel"/>
              </w:rPr>
              <w:t>:</w:t>
            </w:r>
            <w:r w:rsidR="00D76155">
              <w:rPr>
                <w:rFonts w:ascii="Corbel" w:hAnsi="Corbel"/>
              </w:rPr>
              <w:t>30</w:t>
            </w:r>
          </w:p>
        </w:tc>
        <w:tc>
          <w:tcPr>
            <w:tcW w:w="7518" w:type="dxa"/>
          </w:tcPr>
          <w:p w14:paraId="611DCCC5" w14:textId="5BAA7C31" w:rsidR="00DC3676" w:rsidRPr="0087779F" w:rsidRDefault="00DC3676" w:rsidP="00DC3676">
            <w:pPr>
              <w:cnfStyle w:val="000000100000" w:firstRow="0" w:lastRow="0" w:firstColumn="0" w:lastColumn="0" w:oddVBand="0" w:evenVBand="0" w:oddHBand="1" w:evenHBand="0" w:firstRowFirstColumn="0" w:firstRowLastColumn="0" w:lastRowFirstColumn="0" w:lastRowLastColumn="0"/>
              <w:rPr>
                <w:rFonts w:ascii="Corbel" w:hAnsi="Corbel" w:cstheme="minorHAnsi"/>
                <w:b/>
                <w:bCs/>
                <w:color w:val="150000" w:themeColor="text1"/>
              </w:rPr>
            </w:pPr>
            <w:r w:rsidRPr="0087779F">
              <w:rPr>
                <w:rFonts w:ascii="Corbel" w:hAnsi="Corbel" w:cstheme="minorHAnsi"/>
                <w:b/>
                <w:bCs/>
                <w:color w:val="150000" w:themeColor="text1"/>
              </w:rPr>
              <w:t>INVITED KEYNOTE PRESENTATIONS</w:t>
            </w:r>
          </w:p>
          <w:p w14:paraId="5F70B4AE" w14:textId="77777777" w:rsidR="0087779F" w:rsidRDefault="0087779F" w:rsidP="0087779F">
            <w:pPr>
              <w:cnfStyle w:val="000000100000" w:firstRow="0" w:lastRow="0" w:firstColumn="0" w:lastColumn="0" w:oddVBand="0" w:evenVBand="0" w:oddHBand="1" w:evenHBand="0" w:firstRowFirstColumn="0" w:firstRowLastColumn="0" w:lastRowFirstColumn="0" w:lastRowLastColumn="0"/>
              <w:rPr>
                <w:rFonts w:ascii="Corbel" w:hAnsi="Corbel" w:cstheme="minorHAnsi"/>
                <w:b/>
                <w:i/>
                <w:iCs/>
                <w:color w:val="150000" w:themeColor="text1"/>
              </w:rPr>
            </w:pPr>
          </w:p>
          <w:p w14:paraId="272A9D34" w14:textId="15E80E0A" w:rsidR="0087779F" w:rsidRPr="0027773B" w:rsidRDefault="0087779F" w:rsidP="0027773B">
            <w:pPr>
              <w:pStyle w:val="ListParagraph"/>
              <w:numPr>
                <w:ilvl w:val="0"/>
                <w:numId w:val="39"/>
              </w:numPr>
              <w:ind w:left="466"/>
              <w:cnfStyle w:val="000000100000" w:firstRow="0" w:lastRow="0" w:firstColumn="0" w:lastColumn="0" w:oddVBand="0" w:evenVBand="0" w:oddHBand="1" w:evenHBand="0" w:firstRowFirstColumn="0" w:firstRowLastColumn="0" w:lastRowFirstColumn="0" w:lastRowLastColumn="0"/>
              <w:rPr>
                <w:rFonts w:ascii="Corbel" w:hAnsi="Corbel" w:cstheme="minorHAnsi"/>
                <w:b/>
                <w:i/>
                <w:iCs/>
                <w:color w:val="150000" w:themeColor="text1"/>
              </w:rPr>
            </w:pPr>
            <w:r w:rsidRPr="0027773B">
              <w:rPr>
                <w:rFonts w:ascii="Corbel" w:hAnsi="Corbel" w:cstheme="minorHAnsi"/>
                <w:b/>
                <w:i/>
                <w:iCs/>
                <w:color w:val="150000" w:themeColor="text1"/>
              </w:rPr>
              <w:t xml:space="preserve">Overview of </w:t>
            </w:r>
            <w:r w:rsidR="007F2139" w:rsidRPr="0027773B">
              <w:rPr>
                <w:rFonts w:ascii="Corbel" w:hAnsi="Corbel" w:cstheme="minorHAnsi"/>
                <w:b/>
                <w:i/>
                <w:iCs/>
                <w:color w:val="150000" w:themeColor="text1"/>
              </w:rPr>
              <w:t xml:space="preserve">green </w:t>
            </w:r>
            <w:r w:rsidRPr="0027773B">
              <w:rPr>
                <w:rFonts w:ascii="Corbel" w:hAnsi="Corbel" w:cstheme="minorHAnsi"/>
                <w:b/>
                <w:i/>
                <w:iCs/>
                <w:color w:val="150000" w:themeColor="text1"/>
              </w:rPr>
              <w:t xml:space="preserve">transition process in Albania </w:t>
            </w:r>
            <w:r w:rsidR="00346E41" w:rsidRPr="0027773B">
              <w:rPr>
                <w:rFonts w:ascii="Corbel" w:hAnsi="Corbel" w:cstheme="minorHAnsi"/>
                <w:i/>
                <w:iCs/>
                <w:color w:val="150000" w:themeColor="text1"/>
              </w:rPr>
              <w:t>(10 min)</w:t>
            </w:r>
          </w:p>
          <w:p w14:paraId="28DD8C2A" w14:textId="178A26FE" w:rsidR="0087779F" w:rsidRDefault="007633E5" w:rsidP="0027773B">
            <w:pPr>
              <w:pStyle w:val="ListParagraph"/>
              <w:ind w:left="466"/>
              <w:cnfStyle w:val="000000100000" w:firstRow="0" w:lastRow="0" w:firstColumn="0" w:lastColumn="0" w:oddVBand="0" w:evenVBand="0" w:oddHBand="1" w:evenHBand="0" w:firstRowFirstColumn="0" w:firstRowLastColumn="0" w:lastRowFirstColumn="0" w:lastRowLastColumn="0"/>
              <w:rPr>
                <w:rFonts w:ascii="Corbel" w:hAnsi="Corbel" w:cstheme="minorHAnsi"/>
                <w:i/>
                <w:iCs/>
                <w:color w:val="150000" w:themeColor="text1"/>
              </w:rPr>
            </w:pPr>
            <w:r w:rsidRPr="007633E5">
              <w:rPr>
                <w:rFonts w:ascii="Corbel" w:hAnsi="Corbel" w:cstheme="minorHAnsi"/>
                <w:i/>
                <w:iCs/>
                <w:color w:val="150000" w:themeColor="text1"/>
              </w:rPr>
              <w:t xml:space="preserve">Almira </w:t>
            </w:r>
            <w:proofErr w:type="spellStart"/>
            <w:r w:rsidRPr="007633E5">
              <w:rPr>
                <w:rFonts w:ascii="Corbel" w:hAnsi="Corbel" w:cstheme="minorHAnsi"/>
                <w:i/>
                <w:iCs/>
                <w:color w:val="150000" w:themeColor="text1"/>
              </w:rPr>
              <w:t>Xhembulla</w:t>
            </w:r>
            <w:proofErr w:type="spellEnd"/>
            <w:r>
              <w:rPr>
                <w:rFonts w:ascii="Corbel" w:hAnsi="Corbel" w:cstheme="minorHAnsi"/>
                <w:i/>
                <w:iCs/>
                <w:color w:val="150000" w:themeColor="text1"/>
              </w:rPr>
              <w:t xml:space="preserve">, Deputy </w:t>
            </w:r>
            <w:r w:rsidR="0087779F" w:rsidRPr="0027773B">
              <w:rPr>
                <w:rFonts w:ascii="Corbel" w:hAnsi="Corbel" w:cstheme="minorHAnsi"/>
                <w:i/>
                <w:iCs/>
                <w:color w:val="150000" w:themeColor="text1"/>
              </w:rPr>
              <w:t>Minist</w:t>
            </w:r>
            <w:r>
              <w:rPr>
                <w:rFonts w:ascii="Corbel" w:hAnsi="Corbel" w:cstheme="minorHAnsi"/>
                <w:i/>
                <w:iCs/>
                <w:color w:val="150000" w:themeColor="text1"/>
              </w:rPr>
              <w:t xml:space="preserve">er </w:t>
            </w:r>
            <w:r w:rsidR="0087779F" w:rsidRPr="0027773B">
              <w:rPr>
                <w:rFonts w:ascii="Corbel" w:hAnsi="Corbel" w:cstheme="minorHAnsi"/>
                <w:i/>
                <w:iCs/>
                <w:color w:val="150000" w:themeColor="text1"/>
              </w:rPr>
              <w:t>of Tourism and Environment</w:t>
            </w:r>
          </w:p>
          <w:p w14:paraId="59CD1C04" w14:textId="77777777" w:rsidR="00AE0D5A" w:rsidRPr="0027773B" w:rsidRDefault="00AE0D5A" w:rsidP="00AE0D5A">
            <w:pPr>
              <w:pStyle w:val="ListParagraph"/>
              <w:numPr>
                <w:ilvl w:val="0"/>
                <w:numId w:val="39"/>
              </w:numPr>
              <w:spacing w:line="276" w:lineRule="auto"/>
              <w:ind w:left="466"/>
              <w:cnfStyle w:val="000000100000" w:firstRow="0" w:lastRow="0" w:firstColumn="0" w:lastColumn="0" w:oddVBand="0" w:evenVBand="0" w:oddHBand="1" w:evenHBand="0" w:firstRowFirstColumn="0" w:firstRowLastColumn="0" w:lastRowFirstColumn="0" w:lastRowLastColumn="0"/>
              <w:rPr>
                <w:rFonts w:ascii="Corbel" w:hAnsi="Corbel"/>
                <w:b/>
                <w:i/>
                <w:iCs/>
              </w:rPr>
            </w:pPr>
            <w:r w:rsidRPr="0027773B">
              <w:rPr>
                <w:rFonts w:ascii="Corbel" w:hAnsi="Corbel"/>
                <w:b/>
                <w:i/>
                <w:iCs/>
              </w:rPr>
              <w:t xml:space="preserve">Just Green Transition – key concepts and implications </w:t>
            </w:r>
            <w:r w:rsidRPr="0027773B">
              <w:rPr>
                <w:rFonts w:ascii="Corbel" w:hAnsi="Corbel" w:cstheme="minorHAnsi"/>
                <w:i/>
                <w:color w:val="150000" w:themeColor="text1"/>
              </w:rPr>
              <w:t>(15 min</w:t>
            </w:r>
            <w:r>
              <w:rPr>
                <w:rFonts w:ascii="Corbel" w:hAnsi="Corbel" w:cstheme="minorHAnsi"/>
                <w:i/>
                <w:color w:val="150000" w:themeColor="text1"/>
              </w:rPr>
              <w:t xml:space="preserve"> – online)</w:t>
            </w:r>
          </w:p>
          <w:p w14:paraId="2CB89F85" w14:textId="5658BC99" w:rsidR="00AE0D5A" w:rsidRPr="0027773B" w:rsidRDefault="00AE0D5A" w:rsidP="00AE0D5A">
            <w:pPr>
              <w:pStyle w:val="ListParagraph"/>
              <w:ind w:left="466"/>
              <w:cnfStyle w:val="000000100000" w:firstRow="0" w:lastRow="0" w:firstColumn="0" w:lastColumn="0" w:oddVBand="0" w:evenVBand="0" w:oddHBand="1" w:evenHBand="0" w:firstRowFirstColumn="0" w:firstRowLastColumn="0" w:lastRowFirstColumn="0" w:lastRowLastColumn="0"/>
              <w:rPr>
                <w:rFonts w:ascii="Corbel" w:hAnsi="Corbel"/>
                <w:i/>
                <w:iCs/>
              </w:rPr>
            </w:pPr>
            <w:r w:rsidRPr="0027773B">
              <w:rPr>
                <w:rFonts w:ascii="Corbel" w:hAnsi="Corbel"/>
                <w:i/>
                <w:iCs/>
              </w:rPr>
              <w:t>Carlos Tapia</w:t>
            </w:r>
            <w:r w:rsidR="00645266">
              <w:rPr>
                <w:rFonts w:ascii="Corbel" w:hAnsi="Corbel"/>
                <w:i/>
                <w:iCs/>
              </w:rPr>
              <w:t xml:space="preserve"> </w:t>
            </w:r>
            <w:r w:rsidRPr="0027773B">
              <w:rPr>
                <w:rFonts w:ascii="Corbel" w:hAnsi="Corbel"/>
                <w:i/>
                <w:iCs/>
              </w:rPr>
              <w:t>-</w:t>
            </w:r>
            <w:r w:rsidR="007335CF">
              <w:rPr>
                <w:rFonts w:ascii="Corbel" w:hAnsi="Corbel"/>
                <w:i/>
                <w:iCs/>
              </w:rPr>
              <w:t xml:space="preserve"> </w:t>
            </w:r>
            <w:proofErr w:type="spellStart"/>
            <w:r w:rsidRPr="0027773B">
              <w:rPr>
                <w:rFonts w:ascii="Corbel" w:hAnsi="Corbel"/>
                <w:i/>
                <w:iCs/>
              </w:rPr>
              <w:t>Nordregio</w:t>
            </w:r>
            <w:proofErr w:type="spellEnd"/>
            <w:r w:rsidRPr="0027773B">
              <w:rPr>
                <w:rFonts w:ascii="Corbel" w:hAnsi="Corbel"/>
                <w:i/>
                <w:iCs/>
              </w:rPr>
              <w:t xml:space="preserve"> </w:t>
            </w:r>
          </w:p>
          <w:p w14:paraId="2FC401DA" w14:textId="62A12747" w:rsidR="00DC3676" w:rsidRPr="000B4260" w:rsidRDefault="00606041" w:rsidP="0027773B">
            <w:pPr>
              <w:pStyle w:val="ListParagraph"/>
              <w:numPr>
                <w:ilvl w:val="0"/>
                <w:numId w:val="39"/>
              </w:numPr>
              <w:ind w:left="466"/>
              <w:cnfStyle w:val="000000100000" w:firstRow="0" w:lastRow="0" w:firstColumn="0" w:lastColumn="0" w:oddVBand="0" w:evenVBand="0" w:oddHBand="1" w:evenHBand="0" w:firstRowFirstColumn="0" w:firstRowLastColumn="0" w:lastRowFirstColumn="0" w:lastRowLastColumn="0"/>
              <w:rPr>
                <w:rFonts w:ascii="Corbel" w:hAnsi="Corbel" w:cstheme="minorHAnsi"/>
                <w:i/>
                <w:color w:val="150000" w:themeColor="text1"/>
              </w:rPr>
            </w:pPr>
            <w:r>
              <w:rPr>
                <w:rFonts w:ascii="Corbel" w:hAnsi="Corbel"/>
                <w:b/>
                <w:i/>
                <w:iCs/>
              </w:rPr>
              <w:t>Natural Capital and the Green Agenda</w:t>
            </w:r>
            <w:r w:rsidR="00346E41" w:rsidRPr="000B4260">
              <w:rPr>
                <w:rFonts w:ascii="Corbel" w:hAnsi="Corbel"/>
                <w:b/>
                <w:i/>
                <w:iCs/>
              </w:rPr>
              <w:t xml:space="preserve">– challenges for policy and </w:t>
            </w:r>
            <w:r w:rsidR="007335CF">
              <w:rPr>
                <w:rFonts w:ascii="Corbel" w:hAnsi="Corbel"/>
                <w:b/>
                <w:i/>
                <w:iCs/>
              </w:rPr>
              <w:t>CSO-s</w:t>
            </w:r>
            <w:r w:rsidR="00346E41" w:rsidRPr="000B4260">
              <w:rPr>
                <w:rFonts w:ascii="Corbel" w:hAnsi="Corbel"/>
                <w:b/>
                <w:i/>
                <w:iCs/>
              </w:rPr>
              <w:t xml:space="preserve"> </w:t>
            </w:r>
            <w:r w:rsidR="00346E41" w:rsidRPr="000B4260">
              <w:rPr>
                <w:rFonts w:ascii="Corbel" w:hAnsi="Corbel" w:cstheme="minorHAnsi"/>
                <w:i/>
                <w:color w:val="150000" w:themeColor="text1"/>
              </w:rPr>
              <w:t>(15 min)</w:t>
            </w:r>
          </w:p>
          <w:p w14:paraId="276B2865" w14:textId="1AA18A41" w:rsidR="00DC3676" w:rsidRDefault="001213E3" w:rsidP="0027773B">
            <w:pPr>
              <w:pStyle w:val="ListParagraph"/>
              <w:ind w:left="466"/>
              <w:cnfStyle w:val="000000100000" w:firstRow="0" w:lastRow="0" w:firstColumn="0" w:lastColumn="0" w:oddVBand="0" w:evenVBand="0" w:oddHBand="1" w:evenHBand="0" w:firstRowFirstColumn="0" w:firstRowLastColumn="0" w:lastRowFirstColumn="0" w:lastRowLastColumn="0"/>
              <w:rPr>
                <w:rFonts w:ascii="Corbel" w:hAnsi="Corbel" w:cstheme="minorHAnsi"/>
                <w:i/>
                <w:color w:val="150000" w:themeColor="text1"/>
              </w:rPr>
            </w:pPr>
            <w:r>
              <w:rPr>
                <w:rFonts w:ascii="Corbel" w:hAnsi="Corbel" w:cstheme="minorHAnsi"/>
                <w:i/>
                <w:color w:val="150000" w:themeColor="text1"/>
              </w:rPr>
              <w:t xml:space="preserve">Giovanni </w:t>
            </w:r>
            <w:proofErr w:type="spellStart"/>
            <w:r>
              <w:rPr>
                <w:rFonts w:ascii="Corbel" w:hAnsi="Corbel" w:cstheme="minorHAnsi"/>
                <w:i/>
                <w:color w:val="150000" w:themeColor="text1"/>
              </w:rPr>
              <w:t>Timillero</w:t>
            </w:r>
            <w:proofErr w:type="spellEnd"/>
            <w:r>
              <w:rPr>
                <w:rFonts w:ascii="Corbel" w:hAnsi="Corbel" w:cstheme="minorHAnsi"/>
                <w:i/>
                <w:color w:val="150000" w:themeColor="text1"/>
              </w:rPr>
              <w:t xml:space="preserve"> – AICS (Italian Agency for Development and Cooperation)</w:t>
            </w:r>
          </w:p>
          <w:p w14:paraId="6FFAD522" w14:textId="75FDBD12" w:rsidR="007335CF" w:rsidRPr="007335CF" w:rsidRDefault="007335CF" w:rsidP="007335CF">
            <w:pPr>
              <w:pStyle w:val="ListParagraph"/>
              <w:numPr>
                <w:ilvl w:val="0"/>
                <w:numId w:val="39"/>
              </w:numPr>
              <w:ind w:left="466"/>
              <w:cnfStyle w:val="000000100000" w:firstRow="0" w:lastRow="0" w:firstColumn="0" w:lastColumn="0" w:oddVBand="0" w:evenVBand="0" w:oddHBand="1" w:evenHBand="0" w:firstRowFirstColumn="0" w:firstRowLastColumn="0" w:lastRowFirstColumn="0" w:lastRowLastColumn="0"/>
              <w:rPr>
                <w:rFonts w:ascii="Corbel" w:hAnsi="Corbel" w:cstheme="minorHAnsi"/>
                <w:b/>
                <w:i/>
                <w:color w:val="150000" w:themeColor="text1"/>
              </w:rPr>
            </w:pPr>
            <w:r w:rsidRPr="007335CF">
              <w:rPr>
                <w:rFonts w:ascii="Corbel" w:hAnsi="Corbel" w:cstheme="minorHAnsi"/>
                <w:b/>
                <w:i/>
                <w:color w:val="150000" w:themeColor="text1"/>
              </w:rPr>
              <w:t>Green Agenda in Western Balkans – research perspective</w:t>
            </w:r>
          </w:p>
          <w:p w14:paraId="238F6844" w14:textId="39964EC5" w:rsidR="001268F6" w:rsidRPr="0027773B" w:rsidRDefault="00AC7DCA" w:rsidP="00B76F4C">
            <w:pPr>
              <w:pStyle w:val="ListParagraph"/>
              <w:ind w:left="466"/>
              <w:cnfStyle w:val="000000100000" w:firstRow="0" w:lastRow="0" w:firstColumn="0" w:lastColumn="0" w:oddVBand="0" w:evenVBand="0" w:oddHBand="1" w:evenHBand="0" w:firstRowFirstColumn="0" w:firstRowLastColumn="0" w:lastRowFirstColumn="0" w:lastRowLastColumn="0"/>
              <w:rPr>
                <w:rFonts w:ascii="Corbel" w:hAnsi="Corbel"/>
                <w:b/>
                <w:i/>
                <w:iCs/>
              </w:rPr>
            </w:pPr>
            <w:proofErr w:type="spellStart"/>
            <w:r w:rsidRPr="00B76F4C">
              <w:rPr>
                <w:rFonts w:ascii="Corbel" w:hAnsi="Corbel" w:cstheme="minorHAnsi"/>
                <w:i/>
                <w:color w:val="150000" w:themeColor="text1"/>
              </w:rPr>
              <w:t>Mihone</w:t>
            </w:r>
            <w:proofErr w:type="spellEnd"/>
            <w:r w:rsidRPr="00B76F4C">
              <w:rPr>
                <w:rFonts w:ascii="Corbel" w:hAnsi="Corbel" w:cstheme="minorHAnsi"/>
                <w:i/>
                <w:color w:val="150000" w:themeColor="text1"/>
              </w:rPr>
              <w:t> </w:t>
            </w:r>
            <w:proofErr w:type="spellStart"/>
            <w:r w:rsidRPr="00B76F4C">
              <w:rPr>
                <w:rFonts w:ascii="Corbel" w:hAnsi="Corbel" w:cstheme="minorHAnsi"/>
                <w:i/>
                <w:color w:val="150000" w:themeColor="text1"/>
              </w:rPr>
              <w:t>Kerolli</w:t>
            </w:r>
            <w:proofErr w:type="spellEnd"/>
            <w:r w:rsidR="007335CF">
              <w:rPr>
                <w:rFonts w:ascii="Corbel" w:hAnsi="Corbel" w:cstheme="minorHAnsi"/>
                <w:i/>
                <w:color w:val="150000" w:themeColor="text1"/>
              </w:rPr>
              <w:t xml:space="preserve"> -</w:t>
            </w:r>
            <w:r w:rsidR="00B76F4C">
              <w:rPr>
                <w:rFonts w:ascii="Corbel" w:hAnsi="Corbel" w:cstheme="minorHAnsi"/>
                <w:i/>
                <w:color w:val="150000" w:themeColor="text1"/>
              </w:rPr>
              <w:t xml:space="preserve"> </w:t>
            </w:r>
            <w:r w:rsidR="007335CF" w:rsidRPr="007335CF">
              <w:rPr>
                <w:rFonts w:ascii="Corbel" w:hAnsi="Corbel" w:cstheme="minorHAnsi"/>
                <w:i/>
                <w:color w:val="150000" w:themeColor="text1"/>
              </w:rPr>
              <w:t>International Business College</w:t>
            </w:r>
            <w:r w:rsidR="007335CF">
              <w:rPr>
                <w:rFonts w:ascii="Corbel" w:hAnsi="Corbel" w:cstheme="minorHAnsi"/>
                <w:i/>
                <w:color w:val="150000" w:themeColor="text1"/>
              </w:rPr>
              <w:t xml:space="preserve"> Mitrovica &amp; University of Zagreb</w:t>
            </w:r>
          </w:p>
        </w:tc>
      </w:tr>
      <w:tr w:rsidR="00DC3676" w:rsidRPr="0087779F" w14:paraId="07772427" w14:textId="77777777" w:rsidTr="0083259B">
        <w:tc>
          <w:tcPr>
            <w:cnfStyle w:val="001000000000" w:firstRow="0" w:lastRow="0" w:firstColumn="1" w:lastColumn="0" w:oddVBand="0" w:evenVBand="0" w:oddHBand="0" w:evenHBand="0" w:firstRowFirstColumn="0" w:firstRowLastColumn="0" w:lastRowFirstColumn="0" w:lastRowLastColumn="0"/>
            <w:tcW w:w="1822" w:type="dxa"/>
            <w:vAlign w:val="center"/>
          </w:tcPr>
          <w:p w14:paraId="40B077EE" w14:textId="0859ACD1" w:rsidR="00DC3676" w:rsidRPr="0087779F" w:rsidRDefault="00DC3676" w:rsidP="00DC3676">
            <w:pPr>
              <w:jc w:val="center"/>
              <w:rPr>
                <w:rFonts w:ascii="Corbel" w:hAnsi="Corbel"/>
              </w:rPr>
            </w:pPr>
            <w:bookmarkStart w:id="1" w:name="_Hlk147324188"/>
            <w:r w:rsidRPr="0087779F">
              <w:rPr>
                <w:rFonts w:ascii="Corbel" w:hAnsi="Corbel"/>
              </w:rPr>
              <w:t>1</w:t>
            </w:r>
            <w:r w:rsidR="00D76155">
              <w:rPr>
                <w:rFonts w:ascii="Corbel" w:hAnsi="Corbel"/>
              </w:rPr>
              <w:t>3</w:t>
            </w:r>
            <w:r w:rsidRPr="0087779F">
              <w:rPr>
                <w:rFonts w:ascii="Corbel" w:hAnsi="Corbel"/>
              </w:rPr>
              <w:t>:</w:t>
            </w:r>
            <w:r w:rsidR="00D76155">
              <w:rPr>
                <w:rFonts w:ascii="Corbel" w:hAnsi="Corbel"/>
              </w:rPr>
              <w:t>3</w:t>
            </w:r>
            <w:r w:rsidRPr="0087779F">
              <w:rPr>
                <w:rFonts w:ascii="Corbel" w:hAnsi="Corbel"/>
              </w:rPr>
              <w:t>0 – 1</w:t>
            </w:r>
            <w:r w:rsidR="00AF294F">
              <w:rPr>
                <w:rFonts w:ascii="Corbel" w:hAnsi="Corbel"/>
              </w:rPr>
              <w:t>5</w:t>
            </w:r>
            <w:r w:rsidRPr="0087779F">
              <w:rPr>
                <w:rFonts w:ascii="Corbel" w:hAnsi="Corbel"/>
              </w:rPr>
              <w:t>:</w:t>
            </w:r>
            <w:r w:rsidR="00AF294F">
              <w:rPr>
                <w:rFonts w:ascii="Corbel" w:hAnsi="Corbel"/>
              </w:rPr>
              <w:t>0</w:t>
            </w:r>
            <w:r w:rsidRPr="0087779F">
              <w:rPr>
                <w:rFonts w:ascii="Corbel" w:hAnsi="Corbel"/>
              </w:rPr>
              <w:t>0</w:t>
            </w:r>
          </w:p>
        </w:tc>
        <w:tc>
          <w:tcPr>
            <w:tcW w:w="7518" w:type="dxa"/>
          </w:tcPr>
          <w:p w14:paraId="01FFBAB6" w14:textId="77777777" w:rsidR="00D724D1" w:rsidRDefault="00DC3676" w:rsidP="00DC3676">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87779F">
              <w:rPr>
                <w:rFonts w:ascii="Corbel" w:hAnsi="Corbel"/>
                <w:b/>
                <w:bCs/>
              </w:rPr>
              <w:t>ROUNDTABLE</w:t>
            </w:r>
          </w:p>
          <w:p w14:paraId="54591836" w14:textId="3DFCE9B9" w:rsidR="00DC3676" w:rsidRPr="00BD697E" w:rsidRDefault="00DC3676" w:rsidP="00DC3676">
            <w:pPr>
              <w:cnfStyle w:val="000000000000" w:firstRow="0" w:lastRow="0" w:firstColumn="0" w:lastColumn="0" w:oddVBand="0" w:evenVBand="0" w:oddHBand="0" w:evenHBand="0" w:firstRowFirstColumn="0" w:firstRowLastColumn="0" w:lastRowFirstColumn="0" w:lastRowLastColumn="0"/>
              <w:rPr>
                <w:rFonts w:ascii="Corbel" w:hAnsi="Corbel"/>
                <w:b/>
                <w:bCs/>
                <w:i/>
              </w:rPr>
            </w:pPr>
            <w:r w:rsidRPr="00BD697E">
              <w:rPr>
                <w:rFonts w:ascii="Corbel" w:hAnsi="Corbel"/>
                <w:b/>
                <w:bCs/>
                <w:i/>
              </w:rPr>
              <w:t>Best Practices</w:t>
            </w:r>
            <w:r w:rsidR="00BD697E" w:rsidRPr="00BD697E">
              <w:rPr>
                <w:rFonts w:ascii="Corbel" w:hAnsi="Corbel"/>
                <w:b/>
                <w:bCs/>
                <w:i/>
              </w:rPr>
              <w:t>: Working with RRI towards implementation of WB Green Agenda</w:t>
            </w:r>
          </w:p>
          <w:p w14:paraId="6B1EF6D9" w14:textId="77777777" w:rsidR="00DC3676" w:rsidRPr="0087779F" w:rsidRDefault="00DC3676" w:rsidP="00DC3676">
            <w:pPr>
              <w:cnfStyle w:val="000000000000" w:firstRow="0" w:lastRow="0" w:firstColumn="0" w:lastColumn="0" w:oddVBand="0" w:evenVBand="0" w:oddHBand="0" w:evenHBand="0" w:firstRowFirstColumn="0" w:firstRowLastColumn="0" w:lastRowFirstColumn="0" w:lastRowLastColumn="0"/>
              <w:rPr>
                <w:rFonts w:ascii="Corbel" w:hAnsi="Corbel"/>
                <w:b/>
                <w:bCs/>
                <w:iCs/>
              </w:rPr>
            </w:pPr>
          </w:p>
          <w:p w14:paraId="142440DA" w14:textId="6E22F5E0" w:rsidR="00DC3676" w:rsidRPr="003E3EC0" w:rsidRDefault="00DC3676" w:rsidP="003E3EC0">
            <w:pPr>
              <w:pStyle w:val="ListParagraph"/>
              <w:numPr>
                <w:ilvl w:val="0"/>
                <w:numId w:val="35"/>
              </w:numPr>
              <w:ind w:left="466"/>
              <w:cnfStyle w:val="000000000000" w:firstRow="0" w:lastRow="0" w:firstColumn="0" w:lastColumn="0" w:oddVBand="0" w:evenVBand="0" w:oddHBand="0" w:evenHBand="0" w:firstRowFirstColumn="0" w:firstRowLastColumn="0" w:lastRowFirstColumn="0" w:lastRowLastColumn="0"/>
              <w:rPr>
                <w:rFonts w:ascii="Corbel" w:hAnsi="Corbel"/>
                <w:b/>
                <w:bCs/>
                <w:i/>
              </w:rPr>
            </w:pPr>
            <w:r w:rsidRPr="003E3EC0">
              <w:rPr>
                <w:rFonts w:ascii="Corbel" w:hAnsi="Corbel"/>
                <w:b/>
                <w:bCs/>
                <w:i/>
              </w:rPr>
              <w:t>GreenFORCE</w:t>
            </w:r>
            <w:r w:rsidR="00413CFD">
              <w:rPr>
                <w:rFonts w:ascii="Corbel" w:hAnsi="Corbel"/>
                <w:b/>
                <w:bCs/>
                <w:i/>
              </w:rPr>
              <w:t>:</w:t>
            </w:r>
            <w:r w:rsidRPr="003E3EC0">
              <w:rPr>
                <w:rFonts w:ascii="Corbel" w:hAnsi="Corbel"/>
                <w:b/>
                <w:bCs/>
                <w:i/>
              </w:rPr>
              <w:t xml:space="preserve"> </w:t>
            </w:r>
            <w:r w:rsidR="00413CFD">
              <w:rPr>
                <w:rFonts w:ascii="Corbel" w:hAnsi="Corbel"/>
                <w:b/>
                <w:bCs/>
                <w:i/>
              </w:rPr>
              <w:t>What does Green Transition mean for the WB?</w:t>
            </w:r>
            <w:r w:rsidR="000612FD">
              <w:rPr>
                <w:rFonts w:ascii="Corbel" w:hAnsi="Corbel"/>
                <w:b/>
                <w:bCs/>
                <w:i/>
              </w:rPr>
              <w:t xml:space="preserve"> </w:t>
            </w:r>
            <w:r w:rsidR="000612FD" w:rsidRPr="000612FD">
              <w:rPr>
                <w:rFonts w:ascii="Corbel" w:hAnsi="Corbel"/>
                <w:bCs/>
                <w:i/>
              </w:rPr>
              <w:t>(15 min)</w:t>
            </w:r>
          </w:p>
          <w:p w14:paraId="673D93CB" w14:textId="7B0CC819" w:rsidR="00DC3676" w:rsidRPr="003E3EC0" w:rsidRDefault="008D1A22" w:rsidP="003E3EC0">
            <w:pPr>
              <w:pStyle w:val="ListParagraph"/>
              <w:ind w:left="466"/>
              <w:cnfStyle w:val="000000000000" w:firstRow="0" w:lastRow="0" w:firstColumn="0" w:lastColumn="0" w:oddVBand="0" w:evenVBand="0" w:oddHBand="0" w:evenHBand="0" w:firstRowFirstColumn="0" w:firstRowLastColumn="0" w:lastRowFirstColumn="0" w:lastRowLastColumn="0"/>
              <w:rPr>
                <w:rFonts w:ascii="Corbel" w:hAnsi="Corbel"/>
                <w:bCs/>
                <w:i/>
              </w:rPr>
            </w:pPr>
            <w:r>
              <w:rPr>
                <w:rFonts w:ascii="Corbel" w:hAnsi="Corbel"/>
                <w:bCs/>
                <w:i/>
              </w:rPr>
              <w:t>Kejt Dhrami</w:t>
            </w:r>
            <w:r w:rsidR="00DC3676" w:rsidRPr="003E3EC0">
              <w:rPr>
                <w:rFonts w:ascii="Corbel" w:hAnsi="Corbel"/>
                <w:bCs/>
                <w:i/>
              </w:rPr>
              <w:t>,</w:t>
            </w:r>
            <w:r w:rsidR="00B67170">
              <w:rPr>
                <w:rFonts w:ascii="Corbel" w:hAnsi="Corbel"/>
                <w:bCs/>
                <w:i/>
              </w:rPr>
              <w:t xml:space="preserve"> Fiona </w:t>
            </w:r>
            <w:proofErr w:type="spellStart"/>
            <w:r w:rsidR="00B67170">
              <w:rPr>
                <w:rFonts w:ascii="Corbel" w:hAnsi="Corbel"/>
                <w:bCs/>
                <w:i/>
              </w:rPr>
              <w:t>Imami</w:t>
            </w:r>
            <w:proofErr w:type="spellEnd"/>
            <w:r w:rsidR="00B67170">
              <w:rPr>
                <w:rFonts w:ascii="Corbel" w:hAnsi="Corbel"/>
                <w:bCs/>
                <w:i/>
              </w:rPr>
              <w:t>,</w:t>
            </w:r>
            <w:r w:rsidR="00DC3676" w:rsidRPr="003E3EC0">
              <w:rPr>
                <w:rFonts w:ascii="Corbel" w:hAnsi="Corbel"/>
                <w:bCs/>
                <w:i/>
              </w:rPr>
              <w:t xml:space="preserve"> Co-PLAN</w:t>
            </w:r>
          </w:p>
          <w:p w14:paraId="068956EF" w14:textId="5D41710F" w:rsidR="008428F9" w:rsidRPr="008428F9" w:rsidRDefault="009E32B2" w:rsidP="003E3EC0">
            <w:pPr>
              <w:pStyle w:val="ListParagraph"/>
              <w:numPr>
                <w:ilvl w:val="0"/>
                <w:numId w:val="35"/>
              </w:numPr>
              <w:ind w:left="466"/>
              <w:cnfStyle w:val="000000000000" w:firstRow="0" w:lastRow="0" w:firstColumn="0" w:lastColumn="0" w:oddVBand="0" w:evenVBand="0" w:oddHBand="0" w:evenHBand="0" w:firstRowFirstColumn="0" w:firstRowLastColumn="0" w:lastRowFirstColumn="0" w:lastRowLastColumn="0"/>
              <w:rPr>
                <w:rFonts w:ascii="Corbel" w:hAnsi="Corbel"/>
                <w:b/>
                <w:bCs/>
                <w:i/>
              </w:rPr>
            </w:pPr>
            <w:r>
              <w:rPr>
                <w:rFonts w:ascii="Corbel" w:hAnsi="Corbel"/>
                <w:b/>
                <w:bCs/>
                <w:i/>
                <w:lang w:val="en-US"/>
              </w:rPr>
              <w:t>POLICY ANSWERS: Supporting Western Balkans in implementing the WB Agenda</w:t>
            </w:r>
            <w:r>
              <w:rPr>
                <w:lang w:val="en-US"/>
              </w:rPr>
              <w:t xml:space="preserve"> </w:t>
            </w:r>
            <w:r>
              <w:rPr>
                <w:b/>
                <w:lang w:val="en-US"/>
              </w:rPr>
              <w:t xml:space="preserve">on </w:t>
            </w:r>
            <w:r>
              <w:rPr>
                <w:b/>
                <w:i/>
                <w:iCs/>
                <w:lang w:val="en-US"/>
              </w:rPr>
              <w:t>Innovation</w:t>
            </w:r>
            <w:r>
              <w:rPr>
                <w:b/>
                <w:lang w:val="en-US"/>
              </w:rPr>
              <w:t xml:space="preserve">, </w:t>
            </w:r>
            <w:r>
              <w:rPr>
                <w:b/>
                <w:i/>
                <w:iCs/>
                <w:lang w:val="en-US"/>
              </w:rPr>
              <w:t>Research</w:t>
            </w:r>
            <w:r>
              <w:rPr>
                <w:b/>
                <w:lang w:val="en-US"/>
              </w:rPr>
              <w:t xml:space="preserve">, </w:t>
            </w:r>
            <w:r>
              <w:rPr>
                <w:b/>
                <w:i/>
                <w:iCs/>
                <w:lang w:val="en-US"/>
              </w:rPr>
              <w:t>Education</w:t>
            </w:r>
            <w:r>
              <w:rPr>
                <w:b/>
                <w:lang w:val="en-US"/>
              </w:rPr>
              <w:t xml:space="preserve">, </w:t>
            </w:r>
            <w:r>
              <w:rPr>
                <w:b/>
                <w:i/>
                <w:iCs/>
                <w:lang w:val="en-US"/>
              </w:rPr>
              <w:t>Culture</w:t>
            </w:r>
            <w:r>
              <w:rPr>
                <w:b/>
                <w:lang w:val="en-US"/>
              </w:rPr>
              <w:t xml:space="preserve">, </w:t>
            </w:r>
            <w:r>
              <w:rPr>
                <w:b/>
                <w:i/>
                <w:iCs/>
                <w:lang w:val="en-US"/>
              </w:rPr>
              <w:t>Youth</w:t>
            </w:r>
            <w:r>
              <w:rPr>
                <w:b/>
                <w:lang w:val="en-US"/>
              </w:rPr>
              <w:t xml:space="preserve"> and </w:t>
            </w:r>
            <w:r>
              <w:rPr>
                <w:b/>
                <w:i/>
                <w:iCs/>
                <w:lang w:val="en-US"/>
              </w:rPr>
              <w:t>Sport</w:t>
            </w:r>
            <w:r>
              <w:rPr>
                <w:rFonts w:ascii="Corbel" w:hAnsi="Corbel"/>
                <w:b/>
                <w:bCs/>
                <w:i/>
                <w:lang w:val="en-US"/>
              </w:rPr>
              <w:t xml:space="preserve"> </w:t>
            </w:r>
            <w:r w:rsidRPr="008428F9">
              <w:rPr>
                <w:rFonts w:ascii="Corbel" w:hAnsi="Corbel"/>
                <w:bCs/>
                <w:i/>
                <w:lang w:val="en-US"/>
              </w:rPr>
              <w:t>(15 min)</w:t>
            </w:r>
          </w:p>
          <w:p w14:paraId="52C41115" w14:textId="1677A1DD" w:rsidR="009E32B2" w:rsidRPr="009E32B2" w:rsidRDefault="009E32B2" w:rsidP="00094171">
            <w:pPr>
              <w:pStyle w:val="ListParagraph"/>
              <w:ind w:left="466"/>
              <w:cnfStyle w:val="000000000000" w:firstRow="0" w:lastRow="0" w:firstColumn="0" w:lastColumn="0" w:oddVBand="0" w:evenVBand="0" w:oddHBand="0" w:evenHBand="0" w:firstRowFirstColumn="0" w:firstRowLastColumn="0" w:lastRowFirstColumn="0" w:lastRowLastColumn="0"/>
              <w:rPr>
                <w:rFonts w:ascii="Corbel" w:hAnsi="Corbel"/>
                <w:b/>
                <w:bCs/>
                <w:i/>
              </w:rPr>
            </w:pPr>
            <w:r>
              <w:rPr>
                <w:rFonts w:ascii="Corbel" w:hAnsi="Corbel"/>
                <w:bCs/>
                <w:i/>
                <w:lang w:val="en-US"/>
              </w:rPr>
              <w:t xml:space="preserve">Desiree </w:t>
            </w:r>
            <w:proofErr w:type="spellStart"/>
            <w:r>
              <w:rPr>
                <w:rFonts w:ascii="Corbel" w:hAnsi="Corbel"/>
                <w:bCs/>
                <w:i/>
                <w:lang w:val="en-US"/>
              </w:rPr>
              <w:t>Pecarz</w:t>
            </w:r>
            <w:proofErr w:type="spellEnd"/>
            <w:r>
              <w:rPr>
                <w:rFonts w:ascii="Corbel" w:hAnsi="Corbel"/>
                <w:bCs/>
                <w:i/>
                <w:lang w:val="en-US"/>
              </w:rPr>
              <w:t>, ZSI GmbH</w:t>
            </w:r>
          </w:p>
          <w:p w14:paraId="170CA04B" w14:textId="73425502" w:rsidR="008873CE" w:rsidRDefault="008873CE" w:rsidP="003E3EC0">
            <w:pPr>
              <w:pStyle w:val="ListParagraph"/>
              <w:numPr>
                <w:ilvl w:val="0"/>
                <w:numId w:val="35"/>
              </w:numPr>
              <w:ind w:left="466"/>
              <w:cnfStyle w:val="000000000000" w:firstRow="0" w:lastRow="0" w:firstColumn="0" w:lastColumn="0" w:oddVBand="0" w:evenVBand="0" w:oddHBand="0" w:evenHBand="0" w:firstRowFirstColumn="0" w:firstRowLastColumn="0" w:lastRowFirstColumn="0" w:lastRowLastColumn="0"/>
              <w:rPr>
                <w:rFonts w:ascii="Corbel" w:hAnsi="Corbel"/>
                <w:b/>
                <w:bCs/>
                <w:i/>
              </w:rPr>
            </w:pPr>
            <w:r w:rsidRPr="003E3EC0">
              <w:rPr>
                <w:rFonts w:ascii="Corbel" w:hAnsi="Corbel"/>
                <w:b/>
                <w:bCs/>
                <w:i/>
              </w:rPr>
              <w:t>Green Action Space</w:t>
            </w:r>
            <w:r w:rsidR="00413CFD">
              <w:rPr>
                <w:rFonts w:ascii="Corbel" w:hAnsi="Corbel"/>
                <w:b/>
                <w:bCs/>
                <w:i/>
              </w:rPr>
              <w:t xml:space="preserve"> – Platform for promoting education and research on green transition</w:t>
            </w:r>
            <w:r w:rsidR="000612FD">
              <w:rPr>
                <w:rFonts w:ascii="Corbel" w:hAnsi="Corbel"/>
                <w:b/>
                <w:bCs/>
                <w:i/>
              </w:rPr>
              <w:t xml:space="preserve"> </w:t>
            </w:r>
            <w:r w:rsidR="000612FD" w:rsidRPr="000612FD">
              <w:rPr>
                <w:rFonts w:ascii="Corbel" w:hAnsi="Corbel"/>
                <w:bCs/>
                <w:i/>
              </w:rPr>
              <w:t>(15 min)</w:t>
            </w:r>
          </w:p>
          <w:p w14:paraId="7E0A2995" w14:textId="53362672" w:rsidR="00413CFD" w:rsidRDefault="00965AFF" w:rsidP="00413CFD">
            <w:pPr>
              <w:pStyle w:val="ListParagraph"/>
              <w:ind w:left="466"/>
              <w:cnfStyle w:val="000000000000" w:firstRow="0" w:lastRow="0" w:firstColumn="0" w:lastColumn="0" w:oddVBand="0" w:evenVBand="0" w:oddHBand="0" w:evenHBand="0" w:firstRowFirstColumn="0" w:firstRowLastColumn="0" w:lastRowFirstColumn="0" w:lastRowLastColumn="0"/>
              <w:rPr>
                <w:rFonts w:ascii="Corbel" w:hAnsi="Corbel"/>
                <w:bCs/>
                <w:i/>
              </w:rPr>
            </w:pPr>
            <w:r>
              <w:rPr>
                <w:rFonts w:ascii="Corbel" w:hAnsi="Corbel"/>
                <w:bCs/>
                <w:i/>
              </w:rPr>
              <w:lastRenderedPageBreak/>
              <w:t>Muhamet Mustafa</w:t>
            </w:r>
            <w:r w:rsidR="00B76F4C">
              <w:rPr>
                <w:rFonts w:ascii="Corbel" w:hAnsi="Corbel"/>
                <w:bCs/>
                <w:i/>
              </w:rPr>
              <w:t>,</w:t>
            </w:r>
            <w:r>
              <w:rPr>
                <w:rFonts w:ascii="Corbel" w:hAnsi="Corbel"/>
                <w:bCs/>
                <w:i/>
              </w:rPr>
              <w:t xml:space="preserve"> </w:t>
            </w:r>
            <w:r w:rsidR="00B76F4C">
              <w:rPr>
                <w:rFonts w:ascii="Corbel" w:hAnsi="Corbel"/>
                <w:bCs/>
                <w:i/>
              </w:rPr>
              <w:t xml:space="preserve">Luan </w:t>
            </w:r>
            <w:proofErr w:type="spellStart"/>
            <w:r w:rsidR="00B76F4C">
              <w:rPr>
                <w:rFonts w:ascii="Corbel" w:hAnsi="Corbel"/>
                <w:bCs/>
                <w:i/>
              </w:rPr>
              <w:t>Shllaku</w:t>
            </w:r>
            <w:proofErr w:type="spellEnd"/>
            <w:r w:rsidR="00B76F4C">
              <w:rPr>
                <w:rFonts w:ascii="Corbel" w:hAnsi="Corbel"/>
                <w:bCs/>
                <w:i/>
              </w:rPr>
              <w:t xml:space="preserve">, </w:t>
            </w:r>
            <w:r w:rsidR="00413CFD" w:rsidRPr="00413CFD">
              <w:rPr>
                <w:rFonts w:ascii="Corbel" w:hAnsi="Corbel"/>
                <w:bCs/>
                <w:i/>
              </w:rPr>
              <w:t>R</w:t>
            </w:r>
            <w:r w:rsidR="007C2738">
              <w:rPr>
                <w:rFonts w:ascii="Corbel" w:hAnsi="Corbel"/>
                <w:bCs/>
                <w:i/>
              </w:rPr>
              <w:t>I</w:t>
            </w:r>
            <w:r w:rsidR="00413CFD" w:rsidRPr="00413CFD">
              <w:rPr>
                <w:rFonts w:ascii="Corbel" w:hAnsi="Corbel"/>
                <w:bCs/>
                <w:i/>
              </w:rPr>
              <w:t>INVEST</w:t>
            </w:r>
            <w:r w:rsidR="00094171">
              <w:rPr>
                <w:rFonts w:ascii="Corbel" w:hAnsi="Corbel"/>
                <w:bCs/>
                <w:i/>
              </w:rPr>
              <w:t xml:space="preserve"> Institute</w:t>
            </w:r>
            <w:r w:rsidR="00413CFD">
              <w:rPr>
                <w:rFonts w:ascii="Corbel" w:hAnsi="Corbel"/>
                <w:bCs/>
                <w:i/>
              </w:rPr>
              <w:t xml:space="preserve"> </w:t>
            </w:r>
          </w:p>
          <w:p w14:paraId="48271407" w14:textId="72757EF6" w:rsidR="00B76F4C" w:rsidRPr="00B76F4C" w:rsidRDefault="007A5720" w:rsidP="007A5720">
            <w:pPr>
              <w:pStyle w:val="ListParagraph"/>
              <w:numPr>
                <w:ilvl w:val="0"/>
                <w:numId w:val="35"/>
              </w:numPr>
              <w:ind w:left="466"/>
              <w:cnfStyle w:val="000000000000" w:firstRow="0" w:lastRow="0" w:firstColumn="0" w:lastColumn="0" w:oddVBand="0" w:evenVBand="0" w:oddHBand="0" w:evenHBand="0" w:firstRowFirstColumn="0" w:firstRowLastColumn="0" w:lastRowFirstColumn="0" w:lastRowLastColumn="0"/>
              <w:rPr>
                <w:rFonts w:ascii="Corbel" w:hAnsi="Corbel"/>
                <w:bCs/>
                <w:i/>
              </w:rPr>
            </w:pPr>
            <w:r w:rsidRPr="007A5720">
              <w:rPr>
                <w:rFonts w:ascii="Corbel" w:hAnsi="Corbel"/>
                <w:b/>
                <w:bCs/>
              </w:rPr>
              <w:t xml:space="preserve">Plastic Pirates – a EU Citizen Science initiative </w:t>
            </w:r>
            <w:r w:rsidRPr="007A5720">
              <w:rPr>
                <w:rFonts w:ascii="Corbel" w:hAnsi="Corbel"/>
                <w:bCs/>
              </w:rPr>
              <w:t>(</w:t>
            </w:r>
            <w:r w:rsidR="00B76F4C">
              <w:rPr>
                <w:rFonts w:ascii="Corbel" w:hAnsi="Corbel"/>
                <w:bCs/>
              </w:rPr>
              <w:t>15 min - online)</w:t>
            </w:r>
          </w:p>
          <w:p w14:paraId="7AEBFC1D" w14:textId="459377E0" w:rsidR="007A5720" w:rsidRPr="007A5720" w:rsidRDefault="00B76F4C" w:rsidP="00B76F4C">
            <w:pPr>
              <w:pStyle w:val="ListParagraph"/>
              <w:ind w:left="466"/>
              <w:cnfStyle w:val="000000000000" w:firstRow="0" w:lastRow="0" w:firstColumn="0" w:lastColumn="0" w:oddVBand="0" w:evenVBand="0" w:oddHBand="0" w:evenHBand="0" w:firstRowFirstColumn="0" w:firstRowLastColumn="0" w:lastRowFirstColumn="0" w:lastRowLastColumn="0"/>
              <w:rPr>
                <w:rFonts w:ascii="Corbel" w:hAnsi="Corbel"/>
                <w:bCs/>
                <w:i/>
              </w:rPr>
            </w:pPr>
            <w:r w:rsidRPr="00B76F4C">
              <w:rPr>
                <w:rFonts w:ascii="Corbel" w:hAnsi="Corbel"/>
                <w:bCs/>
                <w:i/>
              </w:rPr>
              <w:t xml:space="preserve">Philip Ackerman; Simone Berk, DRL </w:t>
            </w:r>
          </w:p>
          <w:p w14:paraId="54F0D30F" w14:textId="536A9284" w:rsidR="00AF294F" w:rsidRDefault="00AF294F" w:rsidP="00AF294F">
            <w:pPr>
              <w:pStyle w:val="ListParagraph"/>
              <w:numPr>
                <w:ilvl w:val="0"/>
                <w:numId w:val="35"/>
              </w:numPr>
              <w:ind w:left="466"/>
              <w:cnfStyle w:val="000000000000" w:firstRow="0" w:lastRow="0" w:firstColumn="0" w:lastColumn="0" w:oddVBand="0" w:evenVBand="0" w:oddHBand="0" w:evenHBand="0" w:firstRowFirstColumn="0" w:firstRowLastColumn="0" w:lastRowFirstColumn="0" w:lastRowLastColumn="0"/>
              <w:rPr>
                <w:rFonts w:ascii="Corbel" w:hAnsi="Corbel"/>
                <w:b/>
                <w:bCs/>
                <w:i/>
              </w:rPr>
            </w:pPr>
            <w:proofErr w:type="spellStart"/>
            <w:r w:rsidRPr="00AF294F">
              <w:rPr>
                <w:rFonts w:ascii="Corbel" w:hAnsi="Corbel"/>
                <w:b/>
                <w:bCs/>
                <w:i/>
              </w:rPr>
              <w:t>StepChange</w:t>
            </w:r>
            <w:proofErr w:type="spellEnd"/>
            <w:r w:rsidRPr="00AF294F">
              <w:rPr>
                <w:rFonts w:ascii="Corbel" w:hAnsi="Corbel"/>
                <w:b/>
                <w:bCs/>
                <w:i/>
              </w:rPr>
              <w:t>: Citizen Science Activities in Europe: wildlife conservation and energy communit</w:t>
            </w:r>
            <w:r>
              <w:rPr>
                <w:rFonts w:ascii="Corbel" w:hAnsi="Corbel"/>
                <w:b/>
                <w:bCs/>
                <w:i/>
              </w:rPr>
              <w:t>ies</w:t>
            </w:r>
            <w:r w:rsidR="000612FD">
              <w:rPr>
                <w:rFonts w:ascii="Corbel" w:hAnsi="Corbel"/>
                <w:b/>
                <w:bCs/>
                <w:i/>
              </w:rPr>
              <w:t xml:space="preserve"> </w:t>
            </w:r>
            <w:r w:rsidR="000612FD" w:rsidRPr="000612FD">
              <w:rPr>
                <w:rFonts w:ascii="Corbel" w:hAnsi="Corbel"/>
                <w:bCs/>
                <w:i/>
              </w:rPr>
              <w:t>(15 min</w:t>
            </w:r>
            <w:r w:rsidR="00B76F4C">
              <w:rPr>
                <w:rFonts w:ascii="Corbel" w:hAnsi="Corbel"/>
                <w:bCs/>
                <w:i/>
              </w:rPr>
              <w:t xml:space="preserve"> - online</w:t>
            </w:r>
            <w:r w:rsidR="000612FD" w:rsidRPr="000612FD">
              <w:rPr>
                <w:rFonts w:ascii="Corbel" w:hAnsi="Corbel"/>
                <w:bCs/>
                <w:i/>
              </w:rPr>
              <w:t>)</w:t>
            </w:r>
          </w:p>
          <w:p w14:paraId="1EE3D770" w14:textId="0BD35F43" w:rsidR="00AF294F" w:rsidRDefault="00AF294F" w:rsidP="000612FD">
            <w:pPr>
              <w:pStyle w:val="ListParagraph"/>
              <w:ind w:left="466"/>
              <w:cnfStyle w:val="000000000000" w:firstRow="0" w:lastRow="0" w:firstColumn="0" w:lastColumn="0" w:oddVBand="0" w:evenVBand="0" w:oddHBand="0" w:evenHBand="0" w:firstRowFirstColumn="0" w:firstRowLastColumn="0" w:lastRowFirstColumn="0" w:lastRowLastColumn="0"/>
              <w:rPr>
                <w:rFonts w:ascii="Corbel" w:hAnsi="Corbel"/>
                <w:bCs/>
                <w:i/>
              </w:rPr>
            </w:pPr>
            <w:r w:rsidRPr="00AF294F">
              <w:rPr>
                <w:rFonts w:ascii="Corbel" w:hAnsi="Corbel"/>
                <w:bCs/>
                <w:i/>
              </w:rPr>
              <w:t>(</w:t>
            </w:r>
            <w:r>
              <w:rPr>
                <w:rFonts w:ascii="Corbel" w:hAnsi="Corbel"/>
                <w:bCs/>
                <w:i/>
              </w:rPr>
              <w:t>t</w:t>
            </w:r>
            <w:r w:rsidRPr="00AF294F">
              <w:rPr>
                <w:rFonts w:ascii="Corbel" w:hAnsi="Corbel"/>
                <w:bCs/>
                <w:i/>
              </w:rPr>
              <w:t>bc)</w:t>
            </w:r>
          </w:p>
          <w:p w14:paraId="46FA3175" w14:textId="209486CD" w:rsidR="000612FD" w:rsidRPr="00094171" w:rsidRDefault="000612FD" w:rsidP="000612FD">
            <w:pPr>
              <w:pStyle w:val="ListParagraph"/>
              <w:numPr>
                <w:ilvl w:val="0"/>
                <w:numId w:val="35"/>
              </w:numPr>
              <w:ind w:left="466"/>
              <w:cnfStyle w:val="000000000000" w:firstRow="0" w:lastRow="0" w:firstColumn="0" w:lastColumn="0" w:oddVBand="0" w:evenVBand="0" w:oddHBand="0" w:evenHBand="0" w:firstRowFirstColumn="0" w:firstRowLastColumn="0" w:lastRowFirstColumn="0" w:lastRowLastColumn="0"/>
              <w:rPr>
                <w:rFonts w:ascii="Corbel" w:hAnsi="Corbel"/>
                <w:bCs/>
                <w:i/>
              </w:rPr>
            </w:pPr>
            <w:r w:rsidRPr="00094171">
              <w:rPr>
                <w:rFonts w:ascii="Corbel" w:hAnsi="Corbel"/>
                <w:bCs/>
                <w:i/>
              </w:rPr>
              <w:t xml:space="preserve">Moderated questions </w:t>
            </w:r>
          </w:p>
          <w:p w14:paraId="25FE96D4" w14:textId="497EDA54" w:rsidR="000612FD" w:rsidRPr="00094171" w:rsidRDefault="000612FD" w:rsidP="000612FD">
            <w:pPr>
              <w:pStyle w:val="ListParagraph"/>
              <w:numPr>
                <w:ilvl w:val="0"/>
                <w:numId w:val="35"/>
              </w:numPr>
              <w:ind w:left="466"/>
              <w:cnfStyle w:val="000000000000" w:firstRow="0" w:lastRow="0" w:firstColumn="0" w:lastColumn="0" w:oddVBand="0" w:evenVBand="0" w:oddHBand="0" w:evenHBand="0" w:firstRowFirstColumn="0" w:firstRowLastColumn="0" w:lastRowFirstColumn="0" w:lastRowLastColumn="0"/>
              <w:rPr>
                <w:rFonts w:ascii="Corbel" w:hAnsi="Corbel"/>
                <w:bCs/>
                <w:i/>
              </w:rPr>
            </w:pPr>
            <w:r w:rsidRPr="00094171">
              <w:rPr>
                <w:rFonts w:ascii="Corbel" w:hAnsi="Corbel"/>
                <w:bCs/>
                <w:i/>
              </w:rPr>
              <w:t>Q&amp;A from audience</w:t>
            </w:r>
          </w:p>
          <w:p w14:paraId="4CF5A992" w14:textId="55F61026" w:rsidR="00DC3676" w:rsidRPr="0087779F" w:rsidRDefault="00DC3676" w:rsidP="00DC3676">
            <w:pPr>
              <w:cnfStyle w:val="000000000000" w:firstRow="0" w:lastRow="0" w:firstColumn="0" w:lastColumn="0" w:oddVBand="0" w:evenVBand="0" w:oddHBand="0" w:evenHBand="0" w:firstRowFirstColumn="0" w:firstRowLastColumn="0" w:lastRowFirstColumn="0" w:lastRowLastColumn="0"/>
              <w:rPr>
                <w:rFonts w:ascii="Corbel" w:hAnsi="Corbel"/>
                <w:i/>
                <w:iCs/>
                <w:lang w:val="en-US" w:eastAsia="en-US"/>
              </w:rPr>
            </w:pPr>
          </w:p>
        </w:tc>
      </w:tr>
      <w:bookmarkEnd w:id="1"/>
      <w:tr w:rsidR="00DC3676" w:rsidRPr="0087779F" w14:paraId="4029306E" w14:textId="77777777" w:rsidTr="000612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4EEC7DCC" w14:textId="7B07C6F4" w:rsidR="00DC3676" w:rsidRPr="0087779F" w:rsidRDefault="00DC3676" w:rsidP="00DC3676">
            <w:pPr>
              <w:jc w:val="center"/>
              <w:rPr>
                <w:rFonts w:ascii="Corbel" w:hAnsi="Corbel"/>
              </w:rPr>
            </w:pPr>
            <w:r w:rsidRPr="0087779F">
              <w:rPr>
                <w:rFonts w:ascii="Corbel" w:hAnsi="Corbel"/>
              </w:rPr>
              <w:lastRenderedPageBreak/>
              <w:t>1</w:t>
            </w:r>
            <w:r w:rsidR="00D76155">
              <w:rPr>
                <w:rFonts w:ascii="Corbel" w:hAnsi="Corbel"/>
              </w:rPr>
              <w:t>5</w:t>
            </w:r>
            <w:r w:rsidRPr="0087779F">
              <w:rPr>
                <w:rFonts w:ascii="Corbel" w:hAnsi="Corbel"/>
              </w:rPr>
              <w:t>:</w:t>
            </w:r>
            <w:r w:rsidR="00D76155">
              <w:rPr>
                <w:rFonts w:ascii="Corbel" w:hAnsi="Corbel"/>
              </w:rPr>
              <w:t>0</w:t>
            </w:r>
            <w:r w:rsidRPr="0087779F">
              <w:rPr>
                <w:rFonts w:ascii="Corbel" w:hAnsi="Corbel"/>
              </w:rPr>
              <w:t>0 – 15:</w:t>
            </w:r>
            <w:r w:rsidR="00D76155">
              <w:rPr>
                <w:rFonts w:ascii="Corbel" w:hAnsi="Corbel"/>
              </w:rPr>
              <w:t>3</w:t>
            </w:r>
            <w:r w:rsidRPr="0087779F">
              <w:rPr>
                <w:rFonts w:ascii="Corbel" w:hAnsi="Corbel"/>
              </w:rPr>
              <w:t>0</w:t>
            </w:r>
          </w:p>
        </w:tc>
        <w:tc>
          <w:tcPr>
            <w:tcW w:w="7518" w:type="dxa"/>
            <w:vAlign w:val="center"/>
          </w:tcPr>
          <w:p w14:paraId="61A2DDF0" w14:textId="3725BB3F" w:rsidR="00DC3676" w:rsidRPr="0087779F" w:rsidRDefault="00D76155" w:rsidP="000612F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bCs/>
                <w:i/>
              </w:rPr>
              <w:t xml:space="preserve">Finger Food; </w:t>
            </w:r>
            <w:r w:rsidR="00DC3676" w:rsidRPr="0087779F">
              <w:rPr>
                <w:rFonts w:ascii="Corbel" w:hAnsi="Corbel"/>
                <w:bCs/>
                <w:i/>
              </w:rPr>
              <w:t xml:space="preserve">Coffee break </w:t>
            </w:r>
          </w:p>
        </w:tc>
      </w:tr>
      <w:tr w:rsidR="00DC3676" w:rsidRPr="0087779F" w14:paraId="1CAA24D5" w14:textId="77777777" w:rsidTr="00D16314">
        <w:trPr>
          <w:trHeight w:val="1110"/>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4E34E24C" w14:textId="0FEB963F" w:rsidR="00DC3676" w:rsidRPr="0087779F" w:rsidRDefault="00DC3676" w:rsidP="00DC3676">
            <w:pPr>
              <w:jc w:val="center"/>
              <w:rPr>
                <w:rFonts w:ascii="Corbel" w:hAnsi="Corbel"/>
              </w:rPr>
            </w:pPr>
            <w:r w:rsidRPr="0087779F">
              <w:rPr>
                <w:rFonts w:ascii="Corbel" w:hAnsi="Corbel"/>
              </w:rPr>
              <w:t>15:30 – 1</w:t>
            </w:r>
            <w:r w:rsidR="00965AFF">
              <w:rPr>
                <w:rFonts w:ascii="Corbel" w:hAnsi="Corbel"/>
              </w:rPr>
              <w:t>6</w:t>
            </w:r>
            <w:r w:rsidRPr="0087779F">
              <w:rPr>
                <w:rFonts w:ascii="Corbel" w:hAnsi="Corbel"/>
              </w:rPr>
              <w:t>:</w:t>
            </w:r>
            <w:r w:rsidR="00965AFF">
              <w:rPr>
                <w:rFonts w:ascii="Corbel" w:hAnsi="Corbel"/>
              </w:rPr>
              <w:t>3</w:t>
            </w:r>
            <w:r w:rsidRPr="0087779F">
              <w:rPr>
                <w:rFonts w:ascii="Corbel" w:hAnsi="Corbel"/>
              </w:rPr>
              <w:t>0</w:t>
            </w:r>
          </w:p>
        </w:tc>
        <w:tc>
          <w:tcPr>
            <w:tcW w:w="7518" w:type="dxa"/>
          </w:tcPr>
          <w:p w14:paraId="67A1ACB7" w14:textId="77777777" w:rsidR="00DC3676" w:rsidRPr="0087779F" w:rsidRDefault="00DC3676" w:rsidP="00DC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
                <w:bCs/>
              </w:rPr>
            </w:pPr>
            <w:r w:rsidRPr="0087779F">
              <w:rPr>
                <w:rFonts w:ascii="Corbel" w:hAnsi="Corbel"/>
                <w:b/>
                <w:bCs/>
              </w:rPr>
              <w:t xml:space="preserve">WORKSHOP </w:t>
            </w:r>
          </w:p>
          <w:p w14:paraId="08AC8E79" w14:textId="46537B54" w:rsidR="00DC3676" w:rsidRDefault="00DC3676" w:rsidP="00DC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
                <w:i/>
              </w:rPr>
            </w:pPr>
            <w:r w:rsidRPr="00BD697E">
              <w:rPr>
                <w:rFonts w:ascii="Corbel" w:hAnsi="Corbel"/>
                <w:b/>
                <w:i/>
              </w:rPr>
              <w:t xml:space="preserve">How to integrate RRI principles into Green Transition </w:t>
            </w:r>
            <w:r w:rsidR="00AF294F" w:rsidRPr="00BD697E">
              <w:rPr>
                <w:rFonts w:ascii="Corbel" w:hAnsi="Corbel"/>
                <w:b/>
                <w:i/>
              </w:rPr>
              <w:t>research in WB</w:t>
            </w:r>
          </w:p>
          <w:p w14:paraId="0BAF322A" w14:textId="7C9ACCB3" w:rsidR="00965AFF" w:rsidRPr="00BD697E" w:rsidRDefault="00965AFF" w:rsidP="00DC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
                <w:i/>
              </w:rPr>
            </w:pPr>
            <w:r>
              <w:rPr>
                <w:rFonts w:ascii="Corbel" w:hAnsi="Corbel"/>
                <w:b/>
                <w:i/>
              </w:rPr>
              <w:t>Group work</w:t>
            </w:r>
          </w:p>
          <w:p w14:paraId="4B0647C6" w14:textId="77777777" w:rsidR="008D1A22" w:rsidRDefault="008D1A22" w:rsidP="00DC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i/>
              </w:rPr>
            </w:pPr>
            <w:r>
              <w:rPr>
                <w:rFonts w:ascii="Corbel" w:hAnsi="Corbel"/>
                <w:i/>
              </w:rPr>
              <w:t>Kejt Dhrami (Co-PLAN), Fiorda L</w:t>
            </w:r>
            <w:r w:rsidR="002430DD">
              <w:rPr>
                <w:rFonts w:ascii="Corbel" w:hAnsi="Corbel"/>
                <w:i/>
              </w:rPr>
              <w:t>l</w:t>
            </w:r>
            <w:r>
              <w:rPr>
                <w:rFonts w:ascii="Corbel" w:hAnsi="Corbel"/>
                <w:i/>
              </w:rPr>
              <w:t>ukmani (ZSI)</w:t>
            </w:r>
          </w:p>
          <w:p w14:paraId="5DDA598B" w14:textId="5EC7EFBF" w:rsidR="00CA59C4" w:rsidRPr="0087779F" w:rsidRDefault="00CA59C4" w:rsidP="009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i/>
              </w:rPr>
            </w:pPr>
          </w:p>
        </w:tc>
      </w:tr>
      <w:tr w:rsidR="00965AFF" w:rsidRPr="0087779F" w14:paraId="79C7B482" w14:textId="77777777" w:rsidTr="00965AF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40" w:type="dxa"/>
            <w:gridSpan w:val="2"/>
            <w:vAlign w:val="center"/>
          </w:tcPr>
          <w:p w14:paraId="41050CC5" w14:textId="782CCA7F" w:rsidR="00965AFF" w:rsidRPr="0087779F" w:rsidRDefault="00965AFF" w:rsidP="009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b w:val="0"/>
                <w:bCs w:val="0"/>
              </w:rPr>
            </w:pPr>
            <w:r>
              <w:rPr>
                <w:rFonts w:ascii="Corbel" w:hAnsi="Corbel"/>
              </w:rPr>
              <w:t xml:space="preserve">Part 2: </w:t>
            </w:r>
            <w:r>
              <w:rPr>
                <w:rFonts w:ascii="Corbel" w:hAnsi="Corbel"/>
                <w:b w:val="0"/>
              </w:rPr>
              <w:t>Optional</w:t>
            </w:r>
          </w:p>
        </w:tc>
      </w:tr>
      <w:tr w:rsidR="00965AFF" w:rsidRPr="0087779F" w14:paraId="078F2C85" w14:textId="77777777" w:rsidTr="00965AFF">
        <w:trPr>
          <w:trHeight w:val="1007"/>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4E4E992E" w14:textId="28D1AAED" w:rsidR="00965AFF" w:rsidRPr="0087779F" w:rsidRDefault="00965AFF" w:rsidP="00965AFF">
            <w:pPr>
              <w:jc w:val="center"/>
              <w:rPr>
                <w:rFonts w:ascii="Corbel" w:hAnsi="Corbel"/>
              </w:rPr>
            </w:pPr>
            <w:r>
              <w:rPr>
                <w:rFonts w:ascii="Corbel" w:hAnsi="Corbel"/>
              </w:rPr>
              <w:t>16:30-17:00</w:t>
            </w:r>
          </w:p>
        </w:tc>
        <w:tc>
          <w:tcPr>
            <w:tcW w:w="7518" w:type="dxa"/>
          </w:tcPr>
          <w:p w14:paraId="0E9705CA" w14:textId="77777777" w:rsidR="00965AFF" w:rsidRPr="00965AFF" w:rsidRDefault="00965AFF" w:rsidP="009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Cs/>
                <w:i/>
              </w:rPr>
            </w:pPr>
            <w:r w:rsidRPr="00965AFF">
              <w:rPr>
                <w:rFonts w:ascii="Corbel" w:hAnsi="Corbel"/>
                <w:bCs/>
                <w:i/>
              </w:rPr>
              <w:t>Tour of Polis University</w:t>
            </w:r>
          </w:p>
          <w:p w14:paraId="52C5D8FE" w14:textId="77777777" w:rsidR="00965AFF" w:rsidRPr="00965AFF" w:rsidRDefault="00965AFF" w:rsidP="009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Cs/>
                <w:i/>
              </w:rPr>
            </w:pPr>
          </w:p>
          <w:p w14:paraId="385748C3" w14:textId="0B227479" w:rsidR="00965AFF" w:rsidRPr="0087779F" w:rsidRDefault="00965AFF" w:rsidP="009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
                <w:bCs/>
              </w:rPr>
            </w:pPr>
            <w:r w:rsidRPr="00965AFF">
              <w:rPr>
                <w:rFonts w:ascii="Corbel" w:hAnsi="Corbel"/>
                <w:bCs/>
                <w:i/>
              </w:rPr>
              <w:t>Innovation Factory; Observatory of Mediterranean Basin</w:t>
            </w:r>
          </w:p>
        </w:tc>
      </w:tr>
      <w:tr w:rsidR="00965AFF" w:rsidRPr="0087779F" w14:paraId="499D6D65" w14:textId="77777777" w:rsidTr="00965AFF">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613B98A0" w14:textId="3BFDC01C" w:rsidR="00965AFF" w:rsidRPr="0087779F" w:rsidRDefault="00965AFF" w:rsidP="00965AFF">
            <w:pPr>
              <w:jc w:val="center"/>
              <w:rPr>
                <w:rFonts w:ascii="Corbel" w:hAnsi="Corbel"/>
                <w:b w:val="0"/>
                <w:bCs w:val="0"/>
              </w:rPr>
            </w:pPr>
            <w:r w:rsidRPr="0087779F">
              <w:rPr>
                <w:rFonts w:ascii="Corbel" w:hAnsi="Corbel"/>
              </w:rPr>
              <w:t>1</w:t>
            </w:r>
            <w:r>
              <w:rPr>
                <w:rFonts w:ascii="Corbel" w:hAnsi="Corbel"/>
              </w:rPr>
              <w:t>7</w:t>
            </w:r>
            <w:r w:rsidRPr="0087779F">
              <w:rPr>
                <w:rFonts w:ascii="Corbel" w:hAnsi="Corbel"/>
              </w:rPr>
              <w:t>:00 – 19:30</w:t>
            </w:r>
          </w:p>
        </w:tc>
        <w:tc>
          <w:tcPr>
            <w:tcW w:w="7518" w:type="dxa"/>
          </w:tcPr>
          <w:p w14:paraId="44F805EF" w14:textId="77777777" w:rsidR="00965AFF" w:rsidRDefault="00965AFF" w:rsidP="00965AFF">
            <w:pPr>
              <w:cnfStyle w:val="000000100000" w:firstRow="0" w:lastRow="0" w:firstColumn="0" w:lastColumn="0" w:oddVBand="0" w:evenVBand="0" w:oddHBand="1" w:evenHBand="0" w:firstRowFirstColumn="0" w:firstRowLastColumn="0" w:lastRowFirstColumn="0" w:lastRowLastColumn="0"/>
              <w:rPr>
                <w:rFonts w:ascii="Corbel" w:hAnsi="Corbel"/>
                <w:bCs/>
                <w:i/>
              </w:rPr>
            </w:pPr>
            <w:r w:rsidRPr="0087779F">
              <w:rPr>
                <w:rFonts w:ascii="Corbel" w:hAnsi="Corbel"/>
                <w:bCs/>
                <w:i/>
              </w:rPr>
              <w:t xml:space="preserve">Trip to </w:t>
            </w:r>
            <w:proofErr w:type="spellStart"/>
            <w:r w:rsidRPr="0087779F">
              <w:rPr>
                <w:rFonts w:ascii="Corbel" w:hAnsi="Corbel"/>
                <w:bCs/>
                <w:i/>
              </w:rPr>
              <w:t>Durrës</w:t>
            </w:r>
            <w:proofErr w:type="spellEnd"/>
            <w:r>
              <w:rPr>
                <w:rFonts w:ascii="Corbel" w:hAnsi="Corbel"/>
                <w:bCs/>
                <w:i/>
              </w:rPr>
              <w:t xml:space="preserve"> (approx. 30 minutes)</w:t>
            </w:r>
          </w:p>
          <w:p w14:paraId="218D571B" w14:textId="77777777" w:rsidR="00965AFF" w:rsidRDefault="00965AFF" w:rsidP="00965AFF">
            <w:pPr>
              <w:cnfStyle w:val="000000100000" w:firstRow="0" w:lastRow="0" w:firstColumn="0" w:lastColumn="0" w:oddVBand="0" w:evenVBand="0" w:oddHBand="1" w:evenHBand="0" w:firstRowFirstColumn="0" w:firstRowLastColumn="0" w:lastRowFirstColumn="0" w:lastRowLastColumn="0"/>
              <w:rPr>
                <w:rFonts w:ascii="Corbel" w:hAnsi="Corbel"/>
                <w:b/>
                <w:bCs/>
                <w:i/>
              </w:rPr>
            </w:pPr>
          </w:p>
          <w:p w14:paraId="569AD1C5" w14:textId="0219598E" w:rsidR="00965AFF" w:rsidRPr="00965AFF" w:rsidRDefault="00965AFF" w:rsidP="00965AFF">
            <w:pPr>
              <w:cnfStyle w:val="000000100000" w:firstRow="0" w:lastRow="0" w:firstColumn="0" w:lastColumn="0" w:oddVBand="0" w:evenVBand="0" w:oddHBand="1" w:evenHBand="0" w:firstRowFirstColumn="0" w:firstRowLastColumn="0" w:lastRowFirstColumn="0" w:lastRowLastColumn="0"/>
              <w:rPr>
                <w:rFonts w:ascii="Corbel" w:hAnsi="Corbel"/>
                <w:b/>
                <w:bCs/>
                <w:i/>
              </w:rPr>
            </w:pPr>
            <w:r w:rsidRPr="00965AFF">
              <w:rPr>
                <w:rFonts w:ascii="Corbel" w:hAnsi="Corbel"/>
                <w:b/>
                <w:bCs/>
                <w:i/>
              </w:rPr>
              <w:t xml:space="preserve">Guided city tour </w:t>
            </w:r>
          </w:p>
          <w:p w14:paraId="58C8868F" w14:textId="4FEE1C22" w:rsidR="00965AFF" w:rsidRPr="0087779F" w:rsidRDefault="00965AFF" w:rsidP="00965AFF">
            <w:pPr>
              <w:cnfStyle w:val="000000100000" w:firstRow="0" w:lastRow="0" w:firstColumn="0" w:lastColumn="0" w:oddVBand="0" w:evenVBand="0" w:oddHBand="1" w:evenHBand="0" w:firstRowFirstColumn="0" w:firstRowLastColumn="0" w:lastRowFirstColumn="0" w:lastRowLastColumn="0"/>
              <w:rPr>
                <w:rFonts w:ascii="Corbel" w:hAnsi="Corbel"/>
                <w:bCs/>
                <w:i/>
              </w:rPr>
            </w:pPr>
            <w:proofErr w:type="spellStart"/>
            <w:r>
              <w:rPr>
                <w:rFonts w:ascii="Corbel" w:hAnsi="Corbel"/>
                <w:bCs/>
                <w:i/>
              </w:rPr>
              <w:t>Dr.</w:t>
            </w:r>
            <w:proofErr w:type="spellEnd"/>
            <w:r>
              <w:rPr>
                <w:rFonts w:ascii="Corbel" w:hAnsi="Corbel"/>
                <w:bCs/>
                <w:i/>
              </w:rPr>
              <w:t xml:space="preserve"> </w:t>
            </w:r>
            <w:proofErr w:type="spellStart"/>
            <w:r>
              <w:rPr>
                <w:rFonts w:ascii="Corbel" w:hAnsi="Corbel"/>
                <w:bCs/>
                <w:i/>
              </w:rPr>
              <w:t>Artan</w:t>
            </w:r>
            <w:proofErr w:type="spellEnd"/>
            <w:r>
              <w:rPr>
                <w:rFonts w:ascii="Corbel" w:hAnsi="Corbel"/>
                <w:bCs/>
                <w:i/>
              </w:rPr>
              <w:t xml:space="preserve"> </w:t>
            </w:r>
            <w:proofErr w:type="spellStart"/>
            <w:r>
              <w:rPr>
                <w:rFonts w:ascii="Corbel" w:hAnsi="Corbel"/>
                <w:bCs/>
                <w:i/>
              </w:rPr>
              <w:t>Kacani</w:t>
            </w:r>
            <w:proofErr w:type="spellEnd"/>
            <w:r>
              <w:rPr>
                <w:rFonts w:ascii="Corbel" w:hAnsi="Corbel"/>
                <w:bCs/>
                <w:i/>
              </w:rPr>
              <w:t xml:space="preserve"> – A glimpse to the past through observation of urban form</w:t>
            </w:r>
          </w:p>
          <w:p w14:paraId="1D9DCBBA" w14:textId="7BB47456" w:rsidR="00965AFF" w:rsidRPr="0087779F" w:rsidRDefault="00965AFF" w:rsidP="00965AFF">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965AFF" w:rsidRPr="0087779F" w14:paraId="66BD5A3A" w14:textId="77777777" w:rsidTr="00D60BC6">
        <w:trPr>
          <w:trHeight w:val="858"/>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4A25DBC8" w14:textId="676B6B3A" w:rsidR="00965AFF" w:rsidRPr="0087779F" w:rsidRDefault="00965AFF" w:rsidP="00965AFF">
            <w:pPr>
              <w:jc w:val="center"/>
              <w:rPr>
                <w:rFonts w:ascii="Corbel" w:hAnsi="Corbel"/>
              </w:rPr>
            </w:pPr>
            <w:r w:rsidRPr="0087779F">
              <w:rPr>
                <w:rFonts w:ascii="Corbel" w:hAnsi="Corbel"/>
              </w:rPr>
              <w:t>19:30 – 22:30</w:t>
            </w:r>
          </w:p>
        </w:tc>
        <w:tc>
          <w:tcPr>
            <w:tcW w:w="7518" w:type="dxa"/>
            <w:vAlign w:val="center"/>
          </w:tcPr>
          <w:p w14:paraId="6BB741E0" w14:textId="77777777" w:rsidR="00965AFF" w:rsidRDefault="00965AFF" w:rsidP="009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Cs/>
              </w:rPr>
            </w:pPr>
            <w:r>
              <w:rPr>
                <w:rFonts w:ascii="Corbel" w:hAnsi="Corbel"/>
                <w:bCs/>
              </w:rPr>
              <w:t xml:space="preserve">Informal </w:t>
            </w:r>
            <w:r w:rsidRPr="000612FD">
              <w:rPr>
                <w:rFonts w:ascii="Corbel" w:hAnsi="Corbel"/>
                <w:bCs/>
              </w:rPr>
              <w:t xml:space="preserve">Dinner in </w:t>
            </w:r>
            <w:proofErr w:type="spellStart"/>
            <w:r w:rsidRPr="000612FD">
              <w:rPr>
                <w:rFonts w:ascii="Corbel" w:hAnsi="Corbel"/>
                <w:bCs/>
              </w:rPr>
              <w:t>Durrës</w:t>
            </w:r>
            <w:proofErr w:type="spellEnd"/>
          </w:p>
          <w:p w14:paraId="296D720E" w14:textId="7E898A15" w:rsidR="00B84D02" w:rsidRPr="000612FD" w:rsidRDefault="006129F3" w:rsidP="009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rbel" w:hAnsi="Corbel"/>
                <w:bCs/>
              </w:rPr>
            </w:pPr>
            <w:r>
              <w:rPr>
                <w:rFonts w:ascii="Corbel" w:hAnsi="Corbel"/>
                <w:bCs/>
              </w:rPr>
              <w:t>Location: tbc</w:t>
            </w:r>
          </w:p>
        </w:tc>
      </w:tr>
    </w:tbl>
    <w:p w14:paraId="277CE61D" w14:textId="2C038D78" w:rsidR="009732C1" w:rsidRPr="0027773B" w:rsidRDefault="00DD7054" w:rsidP="0027773B">
      <w:pPr>
        <w:spacing w:line="240" w:lineRule="auto"/>
        <w:rPr>
          <w:rFonts w:ascii="Corbel" w:eastAsia="Calibri" w:hAnsi="Corbel" w:cs="Times New Roman"/>
          <w:b/>
          <w:bCs/>
          <w:szCs w:val="20"/>
          <w:lang w:val="en-GB" w:eastAsia="en-GB"/>
        </w:rPr>
      </w:pPr>
      <w:r w:rsidRPr="0087779F">
        <w:rPr>
          <w:rFonts w:ascii="Corbel" w:hAnsi="Corbel"/>
        </w:rPr>
        <w:tab/>
      </w:r>
      <w:r w:rsidRPr="0087779F">
        <w:rPr>
          <w:rFonts w:ascii="Corbel" w:hAnsi="Corbel"/>
        </w:rPr>
        <w:tab/>
      </w:r>
    </w:p>
    <w:p w14:paraId="1C2628D9" w14:textId="7EF9C241" w:rsidR="00802F66" w:rsidRDefault="00802F66" w:rsidP="003B447E">
      <w:pPr>
        <w:rPr>
          <w:rFonts w:ascii="Corbel" w:hAnsi="Corbel"/>
        </w:rPr>
      </w:pPr>
    </w:p>
    <w:p w14:paraId="4E9E2502" w14:textId="1A7F8F3D" w:rsidR="00802F66" w:rsidRDefault="00802F66" w:rsidP="003B447E">
      <w:pPr>
        <w:rPr>
          <w:rFonts w:ascii="Corbel" w:hAnsi="Corbel"/>
        </w:rPr>
      </w:pPr>
    </w:p>
    <w:p w14:paraId="2AA6D893" w14:textId="5DCF48D5" w:rsidR="00D60BC6" w:rsidRDefault="00D60BC6" w:rsidP="003B447E">
      <w:pPr>
        <w:rPr>
          <w:rFonts w:ascii="Corbel" w:hAnsi="Corbel"/>
        </w:rPr>
      </w:pPr>
    </w:p>
    <w:p w14:paraId="7429ED84" w14:textId="0789CE81" w:rsidR="00D60BC6" w:rsidRDefault="00D60BC6" w:rsidP="003B447E">
      <w:pPr>
        <w:rPr>
          <w:rFonts w:ascii="Corbel" w:hAnsi="Corbel"/>
        </w:rPr>
      </w:pPr>
    </w:p>
    <w:p w14:paraId="4CC3CD8E" w14:textId="0EB19E40" w:rsidR="00D60BC6" w:rsidRDefault="00D60BC6" w:rsidP="003B447E">
      <w:pPr>
        <w:rPr>
          <w:rFonts w:ascii="Corbel" w:hAnsi="Corbel"/>
        </w:rPr>
      </w:pPr>
    </w:p>
    <w:p w14:paraId="4F10B2AC" w14:textId="4EA35DE1" w:rsidR="00D60BC6" w:rsidRDefault="00D60BC6" w:rsidP="003B447E">
      <w:pPr>
        <w:rPr>
          <w:rFonts w:ascii="Corbel" w:hAnsi="Corbel"/>
        </w:rPr>
      </w:pPr>
    </w:p>
    <w:p w14:paraId="6C556211" w14:textId="22A02482" w:rsidR="00D60BC6" w:rsidRDefault="00D60BC6" w:rsidP="003B447E">
      <w:pPr>
        <w:rPr>
          <w:rFonts w:ascii="Corbel" w:hAnsi="Corbel"/>
        </w:rPr>
      </w:pPr>
    </w:p>
    <w:p w14:paraId="74A54C4A" w14:textId="046CB483" w:rsidR="00D60BC6" w:rsidRDefault="00D60BC6" w:rsidP="003B447E">
      <w:pPr>
        <w:rPr>
          <w:rFonts w:ascii="Corbel" w:hAnsi="Corbel"/>
        </w:rPr>
      </w:pPr>
    </w:p>
    <w:p w14:paraId="5955C25B" w14:textId="4A0E02D0" w:rsidR="00D60BC6" w:rsidRDefault="00D60BC6" w:rsidP="003B447E">
      <w:pPr>
        <w:rPr>
          <w:rFonts w:ascii="Corbel" w:hAnsi="Corbel"/>
        </w:rPr>
      </w:pPr>
    </w:p>
    <w:p w14:paraId="168EB2AB" w14:textId="7B68FA12" w:rsidR="00D60BC6" w:rsidRDefault="00D60BC6" w:rsidP="003B447E">
      <w:pPr>
        <w:rPr>
          <w:rFonts w:ascii="Corbel" w:hAnsi="Corbel"/>
        </w:rPr>
      </w:pPr>
    </w:p>
    <w:p w14:paraId="054E8E56" w14:textId="31B72E38" w:rsidR="00D60BC6" w:rsidRDefault="00D60BC6" w:rsidP="003B447E">
      <w:pPr>
        <w:rPr>
          <w:rFonts w:ascii="Corbel" w:hAnsi="Corbel"/>
        </w:rPr>
      </w:pPr>
    </w:p>
    <w:p w14:paraId="5B74DDED" w14:textId="2D72C728" w:rsidR="00D60BC6" w:rsidRDefault="00D60BC6" w:rsidP="003B447E">
      <w:pPr>
        <w:rPr>
          <w:rFonts w:ascii="Corbel" w:hAnsi="Corbel"/>
        </w:rPr>
      </w:pPr>
    </w:p>
    <w:p w14:paraId="274F1F40" w14:textId="77777777" w:rsidR="00D60BC6" w:rsidRPr="0087779F" w:rsidRDefault="00D60BC6" w:rsidP="003B447E">
      <w:pPr>
        <w:rPr>
          <w:rFonts w:ascii="Corbel" w:hAnsi="Corbel"/>
        </w:rPr>
      </w:pPr>
    </w:p>
    <w:tbl>
      <w:tblPr>
        <w:tblStyle w:val="GridTable4-Accent6"/>
        <w:tblW w:w="0" w:type="auto"/>
        <w:tblLook w:val="04A0" w:firstRow="1" w:lastRow="0" w:firstColumn="1" w:lastColumn="0" w:noHBand="0" w:noVBand="1"/>
      </w:tblPr>
      <w:tblGrid>
        <w:gridCol w:w="1822"/>
        <w:gridCol w:w="7518"/>
      </w:tblGrid>
      <w:tr w:rsidR="003B447E" w:rsidRPr="0087779F" w14:paraId="1FD6A9BF" w14:textId="77777777" w:rsidTr="000612FD">
        <w:trPr>
          <w:cnfStyle w:val="100000000000" w:firstRow="1" w:lastRow="0" w:firstColumn="0" w:lastColumn="0" w:oddVBand="0" w:evenVBand="0" w:oddHBand="0"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9340" w:type="dxa"/>
            <w:gridSpan w:val="2"/>
          </w:tcPr>
          <w:p w14:paraId="6AFECA2B" w14:textId="77777777" w:rsidR="00AD36AE" w:rsidRDefault="00AD36AE" w:rsidP="00B7531C">
            <w:pPr>
              <w:jc w:val="center"/>
              <w:rPr>
                <w:rFonts w:ascii="Corbel" w:hAnsi="Corbel"/>
                <w:b w:val="0"/>
                <w:bCs w:val="0"/>
                <w:color w:val="F5F3F4" w:themeColor="background1"/>
                <w:sz w:val="28"/>
                <w:szCs w:val="24"/>
              </w:rPr>
            </w:pPr>
          </w:p>
          <w:p w14:paraId="45D000F7" w14:textId="5603CDE6" w:rsidR="000612FD" w:rsidRDefault="00C2148C" w:rsidP="00B7531C">
            <w:pPr>
              <w:jc w:val="center"/>
              <w:rPr>
                <w:rFonts w:ascii="Corbel" w:hAnsi="Corbel"/>
                <w:b w:val="0"/>
                <w:bCs w:val="0"/>
                <w:color w:val="F5F3F4" w:themeColor="background1"/>
                <w:sz w:val="28"/>
                <w:szCs w:val="24"/>
              </w:rPr>
            </w:pPr>
            <w:r w:rsidRPr="0087779F">
              <w:rPr>
                <w:rFonts w:ascii="Corbel" w:hAnsi="Corbel"/>
                <w:color w:val="F5F3F4" w:themeColor="background1"/>
                <w:sz w:val="28"/>
                <w:szCs w:val="24"/>
              </w:rPr>
              <w:t>Smart Specialization</w:t>
            </w:r>
            <w:r w:rsidR="00554DEC" w:rsidRPr="0087779F">
              <w:rPr>
                <w:rFonts w:ascii="Corbel" w:hAnsi="Corbel"/>
                <w:color w:val="F5F3F4" w:themeColor="background1"/>
                <w:sz w:val="28"/>
                <w:szCs w:val="24"/>
              </w:rPr>
              <w:t xml:space="preserve"> in WB – From S3 towards S4+</w:t>
            </w:r>
            <w:r w:rsidR="001E7BEA" w:rsidRPr="0087779F">
              <w:rPr>
                <w:rFonts w:ascii="Corbel" w:hAnsi="Corbel"/>
                <w:color w:val="F5F3F4" w:themeColor="background1"/>
                <w:sz w:val="28"/>
                <w:szCs w:val="24"/>
              </w:rPr>
              <w:t xml:space="preserve">, </w:t>
            </w:r>
          </w:p>
          <w:p w14:paraId="205685E2" w14:textId="01416BC4" w:rsidR="003B447E" w:rsidRPr="0087779F" w:rsidRDefault="001E7BEA" w:rsidP="00B7531C">
            <w:pPr>
              <w:jc w:val="center"/>
              <w:rPr>
                <w:rFonts w:ascii="Corbel" w:hAnsi="Corbel"/>
                <w:color w:val="F5F3F4" w:themeColor="background1"/>
                <w:sz w:val="24"/>
                <w:szCs w:val="24"/>
              </w:rPr>
            </w:pPr>
            <w:r w:rsidRPr="0087779F">
              <w:rPr>
                <w:rFonts w:ascii="Corbel" w:hAnsi="Corbel"/>
                <w:color w:val="F5F3F4" w:themeColor="background1"/>
                <w:sz w:val="28"/>
                <w:szCs w:val="24"/>
              </w:rPr>
              <w:t>a place-based approach</w:t>
            </w:r>
          </w:p>
          <w:p w14:paraId="374412FB" w14:textId="5BD4F3EA" w:rsidR="00554DEC" w:rsidRPr="0087779F" w:rsidRDefault="00554DEC" w:rsidP="00554DEC">
            <w:pPr>
              <w:jc w:val="center"/>
              <w:rPr>
                <w:rFonts w:ascii="Corbel" w:hAnsi="Corbel"/>
                <w:b w:val="0"/>
                <w:bCs w:val="0"/>
                <w:color w:val="F5F3F4" w:themeColor="background1"/>
                <w:sz w:val="24"/>
                <w:szCs w:val="24"/>
              </w:rPr>
            </w:pPr>
            <w:r w:rsidRPr="0087779F">
              <w:rPr>
                <w:rFonts w:ascii="Corbel" w:hAnsi="Corbel"/>
                <w:b w:val="0"/>
                <w:color w:val="F5F3F4" w:themeColor="background1"/>
                <w:sz w:val="24"/>
                <w:szCs w:val="24"/>
              </w:rPr>
              <w:t>Thursday, 12 October</w:t>
            </w:r>
          </w:p>
          <w:p w14:paraId="3FF444E6" w14:textId="77777777" w:rsidR="003B447E" w:rsidRDefault="001E7BEA" w:rsidP="001E7BEA">
            <w:pPr>
              <w:jc w:val="center"/>
              <w:rPr>
                <w:rFonts w:ascii="Corbel" w:hAnsi="Corbel"/>
                <w:bCs w:val="0"/>
                <w:color w:val="F5F3F4" w:themeColor="background1"/>
                <w:sz w:val="24"/>
                <w:szCs w:val="24"/>
              </w:rPr>
            </w:pPr>
            <w:r w:rsidRPr="0087779F">
              <w:rPr>
                <w:rFonts w:ascii="Corbel" w:hAnsi="Corbel"/>
                <w:b w:val="0"/>
                <w:color w:val="F5F3F4" w:themeColor="background1"/>
                <w:sz w:val="24"/>
                <w:szCs w:val="24"/>
              </w:rPr>
              <w:t>Public Event, Hybrid form</w:t>
            </w:r>
          </w:p>
          <w:p w14:paraId="4C358F82" w14:textId="77777777" w:rsidR="00AD36AE" w:rsidRDefault="00AD36AE" w:rsidP="001E7BEA">
            <w:pPr>
              <w:jc w:val="center"/>
              <w:rPr>
                <w:rFonts w:ascii="Corbel" w:hAnsi="Corbel"/>
                <w:b w:val="0"/>
                <w:bCs w:val="0"/>
              </w:rPr>
            </w:pPr>
          </w:p>
          <w:p w14:paraId="57C1887F" w14:textId="37139EC6" w:rsidR="00AD36AE" w:rsidRPr="00AD36AE" w:rsidRDefault="00BC388A" w:rsidP="001E7BEA">
            <w:pPr>
              <w:jc w:val="center"/>
              <w:rPr>
                <w:rFonts w:ascii="Corbel" w:hAnsi="Corbel"/>
                <w:b w:val="0"/>
                <w:bCs w:val="0"/>
                <w:color w:val="auto"/>
              </w:rPr>
            </w:pPr>
            <w:hyperlink r:id="rId18" w:history="1">
              <w:r w:rsidR="00AD36AE" w:rsidRPr="00AD36AE">
                <w:rPr>
                  <w:rStyle w:val="Hyperlink"/>
                  <w:rFonts w:ascii="Corbel" w:hAnsi="Corbel"/>
                  <w:b w:val="0"/>
                  <w:bCs w:val="0"/>
                  <w:color w:val="auto"/>
                </w:rPr>
                <w:t>Polis University</w:t>
              </w:r>
            </w:hyperlink>
          </w:p>
          <w:p w14:paraId="0D62B230" w14:textId="77777777" w:rsidR="00AD36AE" w:rsidRPr="00AD36AE" w:rsidRDefault="00AD36AE" w:rsidP="001E7BEA">
            <w:pPr>
              <w:jc w:val="center"/>
              <w:rPr>
                <w:rFonts w:ascii="Corbel" w:hAnsi="Corbel"/>
                <w:b w:val="0"/>
                <w:color w:val="F5F3F4" w:themeColor="background1"/>
              </w:rPr>
            </w:pPr>
            <w:proofErr w:type="spellStart"/>
            <w:r w:rsidRPr="00AD36AE">
              <w:rPr>
                <w:rFonts w:ascii="Corbel" w:hAnsi="Corbel"/>
                <w:b w:val="0"/>
                <w:color w:val="F5F3F4" w:themeColor="background1"/>
              </w:rPr>
              <w:t>Rruga</w:t>
            </w:r>
            <w:proofErr w:type="spellEnd"/>
            <w:r w:rsidRPr="00AD36AE">
              <w:rPr>
                <w:rFonts w:ascii="Corbel" w:hAnsi="Corbel"/>
                <w:b w:val="0"/>
                <w:color w:val="F5F3F4" w:themeColor="background1"/>
              </w:rPr>
              <w:t xml:space="preserve"> </w:t>
            </w:r>
            <w:proofErr w:type="spellStart"/>
            <w:r w:rsidRPr="00AD36AE">
              <w:rPr>
                <w:rFonts w:ascii="Corbel" w:hAnsi="Corbel"/>
                <w:b w:val="0"/>
                <w:color w:val="F5F3F4" w:themeColor="background1"/>
              </w:rPr>
              <w:t>Bylis</w:t>
            </w:r>
            <w:proofErr w:type="spellEnd"/>
            <w:r w:rsidRPr="00AD36AE">
              <w:rPr>
                <w:rFonts w:ascii="Corbel" w:hAnsi="Corbel"/>
                <w:b w:val="0"/>
                <w:color w:val="F5F3F4" w:themeColor="background1"/>
              </w:rPr>
              <w:t xml:space="preserve"> 12, Autostrada </w:t>
            </w:r>
            <w:proofErr w:type="spellStart"/>
            <w:r w:rsidRPr="00AD36AE">
              <w:rPr>
                <w:rFonts w:ascii="Corbel" w:hAnsi="Corbel"/>
                <w:b w:val="0"/>
                <w:color w:val="F5F3F4" w:themeColor="background1"/>
              </w:rPr>
              <w:t>Tiranë-Durrës</w:t>
            </w:r>
            <w:proofErr w:type="spellEnd"/>
            <w:r w:rsidRPr="00AD36AE">
              <w:rPr>
                <w:rFonts w:ascii="Corbel" w:hAnsi="Corbel"/>
                <w:b w:val="0"/>
                <w:color w:val="F5F3F4" w:themeColor="background1"/>
              </w:rPr>
              <w:t xml:space="preserve">, Km 5, </w:t>
            </w:r>
            <w:proofErr w:type="spellStart"/>
            <w:r w:rsidRPr="00AD36AE">
              <w:rPr>
                <w:rFonts w:ascii="Corbel" w:hAnsi="Corbel"/>
                <w:b w:val="0"/>
                <w:color w:val="F5F3F4" w:themeColor="background1"/>
              </w:rPr>
              <w:t>Kashar</w:t>
            </w:r>
            <w:proofErr w:type="spellEnd"/>
            <w:r w:rsidRPr="00AD36AE">
              <w:rPr>
                <w:rFonts w:ascii="Corbel" w:hAnsi="Corbel"/>
                <w:b w:val="0"/>
                <w:color w:val="F5F3F4" w:themeColor="background1"/>
              </w:rPr>
              <w:t xml:space="preserve">, SH2, </w:t>
            </w:r>
            <w:proofErr w:type="spellStart"/>
            <w:r w:rsidRPr="00AD36AE">
              <w:rPr>
                <w:rFonts w:ascii="Corbel" w:hAnsi="Corbel"/>
                <w:b w:val="0"/>
                <w:color w:val="F5F3F4" w:themeColor="background1"/>
              </w:rPr>
              <w:t>Tiranë</w:t>
            </w:r>
            <w:proofErr w:type="spellEnd"/>
            <w:r w:rsidRPr="00AD36AE">
              <w:rPr>
                <w:rFonts w:ascii="Corbel" w:hAnsi="Corbel"/>
                <w:b w:val="0"/>
                <w:color w:val="F5F3F4" w:themeColor="background1"/>
              </w:rPr>
              <w:t xml:space="preserve"> 1051</w:t>
            </w:r>
          </w:p>
          <w:p w14:paraId="0DFF8D26" w14:textId="2B3AE4A7" w:rsidR="00AD36AE" w:rsidRPr="0087779F" w:rsidRDefault="00AD36AE" w:rsidP="001E7BEA">
            <w:pPr>
              <w:jc w:val="center"/>
              <w:rPr>
                <w:rFonts w:ascii="Corbel" w:hAnsi="Corbel"/>
              </w:rPr>
            </w:pPr>
          </w:p>
        </w:tc>
      </w:tr>
      <w:tr w:rsidR="001E7BEA" w:rsidRPr="0087779F" w14:paraId="73FC87D7" w14:textId="77777777" w:rsidTr="001E7BE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340" w:type="dxa"/>
            <w:gridSpan w:val="2"/>
          </w:tcPr>
          <w:p w14:paraId="717BE502" w14:textId="14AF49BD" w:rsidR="000F1955" w:rsidRDefault="000F1955" w:rsidP="000F1955">
            <w:pPr>
              <w:rPr>
                <w:rFonts w:ascii="Corbel" w:hAnsi="Corbel"/>
                <w:bCs w:val="0"/>
              </w:rPr>
            </w:pPr>
            <w:r>
              <w:rPr>
                <w:rFonts w:ascii="Corbel" w:hAnsi="Corbel"/>
              </w:rPr>
              <w:t xml:space="preserve">Part 1: </w:t>
            </w:r>
            <w:r w:rsidRPr="000612FD">
              <w:rPr>
                <w:rFonts w:ascii="Corbel" w:hAnsi="Corbel"/>
                <w:b w:val="0"/>
              </w:rPr>
              <w:t>Public event, recorded</w:t>
            </w:r>
          </w:p>
          <w:p w14:paraId="23AC9B06" w14:textId="77777777" w:rsidR="00D84F99" w:rsidRDefault="00D84F99" w:rsidP="000F1955">
            <w:pPr>
              <w:rPr>
                <w:rFonts w:ascii="Corbel" w:hAnsi="Corbel"/>
                <w:bCs w:val="0"/>
              </w:rPr>
            </w:pPr>
          </w:p>
          <w:p w14:paraId="552127B1" w14:textId="51E9E2D1" w:rsidR="00AD36AE" w:rsidRPr="00AD36AE" w:rsidRDefault="00D84F99" w:rsidP="000F1955">
            <w:pPr>
              <w:rPr>
                <w:rFonts w:ascii="Corbel" w:hAnsi="Corbel"/>
              </w:rPr>
            </w:pPr>
            <w:r>
              <w:rPr>
                <w:rFonts w:ascii="Corbel" w:hAnsi="Corbel"/>
                <w:b w:val="0"/>
                <w:bCs w:val="0"/>
              </w:rPr>
              <w:t xml:space="preserve">Zoom </w:t>
            </w:r>
            <w:r w:rsidR="000F1955">
              <w:rPr>
                <w:rFonts w:ascii="Corbel" w:hAnsi="Corbel"/>
                <w:b w:val="0"/>
                <w:bCs w:val="0"/>
              </w:rPr>
              <w:t xml:space="preserve">Link: </w:t>
            </w:r>
            <w:r w:rsidR="00AD36AE" w:rsidRPr="00AD36AE">
              <w:rPr>
                <w:rFonts w:ascii="Corbel" w:hAnsi="Corbel"/>
                <w:b w:val="0"/>
                <w:bCs w:val="0"/>
              </w:rPr>
              <w:t>https://us02web.zoom.us/j/89230364112</w:t>
            </w:r>
          </w:p>
        </w:tc>
      </w:tr>
      <w:tr w:rsidR="003B447E" w:rsidRPr="0087779F" w14:paraId="39C1BA8C" w14:textId="77777777" w:rsidTr="00D60BC6">
        <w:trPr>
          <w:trHeight w:val="3828"/>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1B5B36F0" w14:textId="430C4DEE" w:rsidR="003B447E" w:rsidRPr="0087779F" w:rsidRDefault="001D22ED" w:rsidP="00B7531C">
            <w:pPr>
              <w:jc w:val="center"/>
              <w:rPr>
                <w:rFonts w:ascii="Corbel" w:hAnsi="Corbel"/>
              </w:rPr>
            </w:pPr>
            <w:r w:rsidRPr="0087779F">
              <w:rPr>
                <w:rFonts w:ascii="Corbel" w:hAnsi="Corbel"/>
              </w:rPr>
              <w:t>09</w:t>
            </w:r>
            <w:r w:rsidR="003B447E" w:rsidRPr="0087779F">
              <w:rPr>
                <w:rFonts w:ascii="Corbel" w:hAnsi="Corbel"/>
              </w:rPr>
              <w:t>:</w:t>
            </w:r>
            <w:r w:rsidR="00590E13">
              <w:rPr>
                <w:rFonts w:ascii="Corbel" w:hAnsi="Corbel"/>
              </w:rPr>
              <w:t>0</w:t>
            </w:r>
            <w:r w:rsidR="003B447E" w:rsidRPr="0087779F">
              <w:rPr>
                <w:rFonts w:ascii="Corbel" w:hAnsi="Corbel"/>
              </w:rPr>
              <w:t>0 – 1</w:t>
            </w:r>
            <w:r w:rsidR="00554DEC" w:rsidRPr="0087779F">
              <w:rPr>
                <w:rFonts w:ascii="Corbel" w:hAnsi="Corbel"/>
              </w:rPr>
              <w:t>0</w:t>
            </w:r>
            <w:r w:rsidR="003B447E" w:rsidRPr="0087779F">
              <w:rPr>
                <w:rFonts w:ascii="Corbel" w:hAnsi="Corbel"/>
              </w:rPr>
              <w:t>:</w:t>
            </w:r>
            <w:r w:rsidR="00094171">
              <w:rPr>
                <w:rFonts w:ascii="Corbel" w:hAnsi="Corbel"/>
              </w:rPr>
              <w:t>15</w:t>
            </w:r>
          </w:p>
        </w:tc>
        <w:tc>
          <w:tcPr>
            <w:tcW w:w="7518" w:type="dxa"/>
          </w:tcPr>
          <w:p w14:paraId="011DE390" w14:textId="7601F298" w:rsidR="00554DEC" w:rsidRPr="0087779F" w:rsidRDefault="00554DEC" w:rsidP="00554DEC">
            <w:pPr>
              <w:pStyle w:val="Default"/>
              <w:cnfStyle w:val="000000000000" w:firstRow="0" w:lastRow="0" w:firstColumn="0" w:lastColumn="0" w:oddVBand="0" w:evenVBand="0" w:oddHBand="0" w:evenHBand="0" w:firstRowFirstColumn="0" w:firstRowLastColumn="0" w:lastRowFirstColumn="0" w:lastRowLastColumn="0"/>
              <w:rPr>
                <w:rFonts w:ascii="Corbel" w:hAnsi="Corbel"/>
                <w:b/>
                <w:bCs/>
                <w:color w:val="140000"/>
                <w:sz w:val="22"/>
                <w:szCs w:val="22"/>
              </w:rPr>
            </w:pPr>
            <w:r w:rsidRPr="0087779F">
              <w:rPr>
                <w:rFonts w:ascii="Corbel" w:hAnsi="Corbel"/>
                <w:b/>
                <w:bCs/>
                <w:color w:val="140000"/>
                <w:sz w:val="22"/>
                <w:szCs w:val="22"/>
              </w:rPr>
              <w:t xml:space="preserve">Keynote </w:t>
            </w:r>
            <w:r w:rsidR="001E7BEA" w:rsidRPr="0087779F">
              <w:rPr>
                <w:rFonts w:ascii="Corbel" w:hAnsi="Corbel"/>
                <w:b/>
                <w:bCs/>
                <w:color w:val="140000"/>
                <w:sz w:val="22"/>
                <w:szCs w:val="22"/>
              </w:rPr>
              <w:t>session</w:t>
            </w:r>
          </w:p>
          <w:p w14:paraId="144F1934" w14:textId="77777777" w:rsidR="001E7BEA" w:rsidRPr="0087779F" w:rsidRDefault="001E7BEA" w:rsidP="001E7BEA">
            <w:pPr>
              <w:cnfStyle w:val="000000000000" w:firstRow="0" w:lastRow="0" w:firstColumn="0" w:lastColumn="0" w:oddVBand="0" w:evenVBand="0" w:oddHBand="0" w:evenHBand="0" w:firstRowFirstColumn="0" w:firstRowLastColumn="0" w:lastRowFirstColumn="0" w:lastRowLastColumn="0"/>
              <w:rPr>
                <w:rFonts w:ascii="Corbel" w:hAnsi="Corbel"/>
                <w:b/>
                <w:i/>
              </w:rPr>
            </w:pPr>
          </w:p>
          <w:p w14:paraId="741C98D5" w14:textId="751A5837" w:rsidR="007C2738" w:rsidRPr="0087779F" w:rsidRDefault="007C2738" w:rsidP="007C2738">
            <w:pPr>
              <w:cnfStyle w:val="000000000000" w:firstRow="0" w:lastRow="0" w:firstColumn="0" w:lastColumn="0" w:oddVBand="0" w:evenVBand="0" w:oddHBand="0" w:evenHBand="0" w:firstRowFirstColumn="0" w:firstRowLastColumn="0" w:lastRowFirstColumn="0" w:lastRowLastColumn="0"/>
              <w:rPr>
                <w:rFonts w:ascii="Corbel" w:hAnsi="Corbel"/>
                <w:b/>
                <w:i/>
              </w:rPr>
            </w:pPr>
            <w:r>
              <w:rPr>
                <w:rFonts w:ascii="Corbel" w:hAnsi="Corbel"/>
                <w:b/>
                <w:i/>
              </w:rPr>
              <w:t>1_</w:t>
            </w:r>
            <w:r w:rsidRPr="00EB328F">
              <w:rPr>
                <w:rFonts w:ascii="Corbel" w:hAnsi="Corbel"/>
                <w:b/>
                <w:i/>
              </w:rPr>
              <w:t>S4+ Policy Response to the Green Deal – implications for WB?</w:t>
            </w:r>
            <w:r w:rsidRPr="00F550D2">
              <w:rPr>
                <w:rFonts w:ascii="Corbel" w:hAnsi="Corbel"/>
                <w:i/>
              </w:rPr>
              <w:t xml:space="preserve"> (</w:t>
            </w:r>
            <w:r>
              <w:rPr>
                <w:rFonts w:ascii="Corbel" w:hAnsi="Corbel"/>
                <w:i/>
              </w:rPr>
              <w:t xml:space="preserve">20 </w:t>
            </w:r>
            <w:r w:rsidRPr="00F550D2">
              <w:rPr>
                <w:rFonts w:ascii="Corbel" w:hAnsi="Corbel"/>
                <w:i/>
              </w:rPr>
              <w:t>min)</w:t>
            </w:r>
          </w:p>
          <w:p w14:paraId="08201CA7" w14:textId="70F078FE" w:rsidR="007C2738" w:rsidRDefault="007C2738" w:rsidP="007C2738">
            <w:pPr>
              <w:cnfStyle w:val="000000000000" w:firstRow="0" w:lastRow="0" w:firstColumn="0" w:lastColumn="0" w:oddVBand="0" w:evenVBand="0" w:oddHBand="0" w:evenHBand="0" w:firstRowFirstColumn="0" w:firstRowLastColumn="0" w:lastRowFirstColumn="0" w:lastRowLastColumn="0"/>
              <w:rPr>
                <w:rFonts w:ascii="Corbel" w:hAnsi="Corbel"/>
                <w:i/>
              </w:rPr>
            </w:pPr>
            <w:r>
              <w:rPr>
                <w:rFonts w:ascii="Corbel" w:hAnsi="Corbel"/>
                <w:i/>
              </w:rPr>
              <w:t>Dominique Foray</w:t>
            </w:r>
            <w:r w:rsidR="00B74974">
              <w:rPr>
                <w:rFonts w:ascii="Corbel" w:hAnsi="Corbel"/>
                <w:i/>
              </w:rPr>
              <w:t xml:space="preserve">, </w:t>
            </w:r>
            <w:r w:rsidR="001828DB">
              <w:rPr>
                <w:rFonts w:ascii="Corbel" w:hAnsi="Corbel"/>
                <w:i/>
              </w:rPr>
              <w:t xml:space="preserve">Full Professor at </w:t>
            </w:r>
            <w:r w:rsidR="001828DB" w:rsidRPr="001828DB">
              <w:rPr>
                <w:rFonts w:ascii="Corbel" w:hAnsi="Corbel"/>
                <w:i/>
              </w:rPr>
              <w:t xml:space="preserve">Ecole Polytechnique </w:t>
            </w:r>
            <w:proofErr w:type="spellStart"/>
            <w:r w:rsidR="001828DB" w:rsidRPr="001828DB">
              <w:rPr>
                <w:rFonts w:ascii="Corbel" w:hAnsi="Corbel"/>
                <w:i/>
              </w:rPr>
              <w:t>Fédérale</w:t>
            </w:r>
            <w:proofErr w:type="spellEnd"/>
            <w:r w:rsidR="001828DB" w:rsidRPr="001828DB">
              <w:rPr>
                <w:rFonts w:ascii="Corbel" w:hAnsi="Corbel"/>
                <w:i/>
              </w:rPr>
              <w:t xml:space="preserve"> de Lausanne (EPFL)</w:t>
            </w:r>
            <w:r w:rsidR="00B74974">
              <w:rPr>
                <w:rFonts w:ascii="Corbel" w:hAnsi="Corbel"/>
                <w:i/>
              </w:rPr>
              <w:t xml:space="preserve"> </w:t>
            </w:r>
          </w:p>
          <w:p w14:paraId="7A6EE23A" w14:textId="72D6CABF" w:rsidR="00BF3B2F" w:rsidRPr="00BF3B2F" w:rsidRDefault="007C2738" w:rsidP="00BF3B2F">
            <w:pPr>
              <w:cnfStyle w:val="000000000000" w:firstRow="0" w:lastRow="0" w:firstColumn="0" w:lastColumn="0" w:oddVBand="0" w:evenVBand="0" w:oddHBand="0" w:evenHBand="0" w:firstRowFirstColumn="0" w:firstRowLastColumn="0" w:lastRowFirstColumn="0" w:lastRowLastColumn="0"/>
              <w:rPr>
                <w:rFonts w:ascii="Corbel" w:hAnsi="Corbel"/>
                <w:b/>
                <w:i/>
              </w:rPr>
            </w:pPr>
            <w:r>
              <w:rPr>
                <w:rFonts w:ascii="Corbel" w:hAnsi="Corbel"/>
                <w:b/>
                <w:i/>
              </w:rPr>
              <w:t>2</w:t>
            </w:r>
            <w:r w:rsidR="00BF3B2F" w:rsidRPr="00BF3B2F">
              <w:rPr>
                <w:rFonts w:ascii="Corbel" w:hAnsi="Corbel"/>
                <w:b/>
                <w:i/>
              </w:rPr>
              <w:t>_</w:t>
            </w:r>
            <w:r w:rsidR="00086E22" w:rsidRPr="00086E22">
              <w:rPr>
                <w:rFonts w:ascii="Corbel" w:hAnsi="Corbel"/>
                <w:b/>
                <w:i/>
              </w:rPr>
              <w:t xml:space="preserve">Smart Specialisation framework for the EU Enlargement and Neighbourhood Region </w:t>
            </w:r>
            <w:r w:rsidR="00BF3B2F" w:rsidRPr="006872BE">
              <w:rPr>
                <w:rFonts w:ascii="Corbel" w:hAnsi="Corbel"/>
                <w:i/>
              </w:rPr>
              <w:t>(</w:t>
            </w:r>
            <w:r>
              <w:rPr>
                <w:rFonts w:ascii="Corbel" w:hAnsi="Corbel"/>
                <w:i/>
              </w:rPr>
              <w:t>20</w:t>
            </w:r>
            <w:r w:rsidR="00BF3B2F" w:rsidRPr="005A7B0F">
              <w:rPr>
                <w:rFonts w:ascii="Corbel" w:hAnsi="Corbel"/>
                <w:i/>
              </w:rPr>
              <w:t xml:space="preserve"> min)</w:t>
            </w:r>
          </w:p>
          <w:p w14:paraId="33F53717" w14:textId="24EA3B24" w:rsidR="00BF3B2F" w:rsidRPr="0087779F" w:rsidRDefault="007C2738" w:rsidP="00BF3B2F">
            <w:pPr>
              <w:cnfStyle w:val="000000000000" w:firstRow="0" w:lastRow="0" w:firstColumn="0" w:lastColumn="0" w:oddVBand="0" w:evenVBand="0" w:oddHBand="0" w:evenHBand="0" w:firstRowFirstColumn="0" w:firstRowLastColumn="0" w:lastRowFirstColumn="0" w:lastRowLastColumn="0"/>
              <w:rPr>
                <w:rFonts w:ascii="Corbel" w:hAnsi="Corbel"/>
                <w:i/>
              </w:rPr>
            </w:pPr>
            <w:r>
              <w:rPr>
                <w:rFonts w:ascii="Corbel" w:hAnsi="Corbel"/>
                <w:i/>
              </w:rPr>
              <w:t xml:space="preserve">Emanuele </w:t>
            </w:r>
            <w:proofErr w:type="spellStart"/>
            <w:r>
              <w:rPr>
                <w:rFonts w:ascii="Corbel" w:hAnsi="Corbel"/>
                <w:i/>
              </w:rPr>
              <w:t>Fabbri</w:t>
            </w:r>
            <w:proofErr w:type="spellEnd"/>
            <w:r w:rsidR="00B74974">
              <w:rPr>
                <w:rFonts w:ascii="Corbel" w:hAnsi="Corbel"/>
                <w:i/>
              </w:rPr>
              <w:t>,</w:t>
            </w:r>
            <w:r w:rsidR="00094171">
              <w:rPr>
                <w:rFonts w:ascii="Corbel" w:hAnsi="Corbel"/>
                <w:i/>
              </w:rPr>
              <w:t xml:space="preserve"> European Commission,</w:t>
            </w:r>
            <w:r w:rsidR="00B74974">
              <w:rPr>
                <w:rFonts w:ascii="Corbel" w:hAnsi="Corbel"/>
                <w:i/>
              </w:rPr>
              <w:t xml:space="preserve"> JRC</w:t>
            </w:r>
          </w:p>
          <w:p w14:paraId="6BD2C38B" w14:textId="138D4CC8" w:rsidR="00F550D2" w:rsidRPr="0087779F" w:rsidRDefault="00F50CE9" w:rsidP="00F550D2">
            <w:pPr>
              <w:cnfStyle w:val="000000000000" w:firstRow="0" w:lastRow="0" w:firstColumn="0" w:lastColumn="0" w:oddVBand="0" w:evenVBand="0" w:oddHBand="0" w:evenHBand="0" w:firstRowFirstColumn="0" w:firstRowLastColumn="0" w:lastRowFirstColumn="0" w:lastRowLastColumn="0"/>
              <w:rPr>
                <w:rFonts w:ascii="Corbel" w:hAnsi="Corbel"/>
                <w:b/>
                <w:i/>
              </w:rPr>
            </w:pPr>
            <w:r>
              <w:rPr>
                <w:rFonts w:ascii="Corbel" w:hAnsi="Corbel"/>
                <w:b/>
                <w:i/>
              </w:rPr>
              <w:t>3</w:t>
            </w:r>
            <w:r w:rsidR="00D16314" w:rsidRPr="0087779F">
              <w:rPr>
                <w:rFonts w:ascii="Corbel" w:hAnsi="Corbel"/>
                <w:b/>
                <w:i/>
              </w:rPr>
              <w:t>_</w:t>
            </w:r>
            <w:r w:rsidR="00554DEC" w:rsidRPr="0087779F">
              <w:rPr>
                <w:rFonts w:ascii="Corbel" w:hAnsi="Corbel"/>
                <w:b/>
                <w:i/>
              </w:rPr>
              <w:t>S3 Implementation in Albania</w:t>
            </w:r>
            <w:r w:rsidR="00554DEC" w:rsidRPr="0087779F">
              <w:rPr>
                <w:rFonts w:ascii="Corbel" w:hAnsi="Corbel"/>
                <w:i/>
              </w:rPr>
              <w:t xml:space="preserve"> – </w:t>
            </w:r>
            <w:r w:rsidR="00590E13">
              <w:rPr>
                <w:rFonts w:ascii="Corbel" w:hAnsi="Corbel"/>
                <w:b/>
                <w:i/>
              </w:rPr>
              <w:t>innovation ecosystems and citizen engagement</w:t>
            </w:r>
            <w:r w:rsidR="00F550D2">
              <w:rPr>
                <w:rFonts w:ascii="Corbel" w:hAnsi="Corbel"/>
                <w:b/>
                <w:i/>
              </w:rPr>
              <w:t xml:space="preserve"> </w:t>
            </w:r>
            <w:r w:rsidR="00F550D2" w:rsidRPr="00F550D2">
              <w:rPr>
                <w:rFonts w:ascii="Corbel" w:hAnsi="Corbel"/>
                <w:i/>
              </w:rPr>
              <w:t>(</w:t>
            </w:r>
            <w:r w:rsidR="00F550D2">
              <w:rPr>
                <w:rFonts w:ascii="Corbel" w:hAnsi="Corbel"/>
                <w:i/>
              </w:rPr>
              <w:t>1</w:t>
            </w:r>
            <w:r w:rsidR="00094171">
              <w:rPr>
                <w:rFonts w:ascii="Corbel" w:hAnsi="Corbel"/>
                <w:i/>
              </w:rPr>
              <w:t>5</w:t>
            </w:r>
            <w:r w:rsidR="00F550D2" w:rsidRPr="00F550D2">
              <w:rPr>
                <w:rFonts w:ascii="Corbel" w:hAnsi="Corbel"/>
                <w:i/>
              </w:rPr>
              <w:t xml:space="preserve"> min)</w:t>
            </w:r>
          </w:p>
          <w:p w14:paraId="15892DE2" w14:textId="35445260" w:rsidR="00554DEC" w:rsidRPr="00590E13" w:rsidRDefault="007C2738" w:rsidP="00FC695C">
            <w:pPr>
              <w:cnfStyle w:val="000000000000" w:firstRow="0" w:lastRow="0" w:firstColumn="0" w:lastColumn="0" w:oddVBand="0" w:evenVBand="0" w:oddHBand="0" w:evenHBand="0" w:firstRowFirstColumn="0" w:firstRowLastColumn="0" w:lastRowFirstColumn="0" w:lastRowLastColumn="0"/>
              <w:rPr>
                <w:rFonts w:ascii="Corbel" w:hAnsi="Corbel"/>
                <w:i/>
              </w:rPr>
            </w:pPr>
            <w:r>
              <w:rPr>
                <w:rFonts w:ascii="Corbel" w:hAnsi="Corbel"/>
                <w:i/>
              </w:rPr>
              <w:t xml:space="preserve">Linda </w:t>
            </w:r>
            <w:proofErr w:type="spellStart"/>
            <w:r>
              <w:rPr>
                <w:rFonts w:ascii="Corbel" w:hAnsi="Corbel"/>
                <w:i/>
              </w:rPr>
              <w:t>Pustina</w:t>
            </w:r>
            <w:proofErr w:type="spellEnd"/>
            <w:r w:rsidR="00264B92">
              <w:rPr>
                <w:rFonts w:ascii="Corbel" w:hAnsi="Corbel"/>
                <w:i/>
              </w:rPr>
              <w:t>, Director of</w:t>
            </w:r>
            <w:r>
              <w:rPr>
                <w:rFonts w:ascii="Corbel" w:hAnsi="Corbel"/>
                <w:i/>
              </w:rPr>
              <w:t xml:space="preserve"> </w:t>
            </w:r>
            <w:r w:rsidR="00554DEC" w:rsidRPr="00590E13">
              <w:rPr>
                <w:rFonts w:ascii="Corbel" w:hAnsi="Corbel"/>
                <w:i/>
              </w:rPr>
              <w:t>S3 Working team</w:t>
            </w:r>
            <w:r w:rsidR="00264B92">
              <w:rPr>
                <w:rFonts w:ascii="Corbel" w:hAnsi="Corbel"/>
                <w:i/>
              </w:rPr>
              <w:t xml:space="preserve">/ </w:t>
            </w:r>
            <w:r w:rsidR="00264B92" w:rsidRPr="00264B92">
              <w:rPr>
                <w:rFonts w:ascii="Corbel" w:hAnsi="Corbel"/>
                <w:i/>
              </w:rPr>
              <w:t>Advisor to the Deputy Prime Minister</w:t>
            </w:r>
          </w:p>
          <w:p w14:paraId="075EB546" w14:textId="2D9A385D" w:rsidR="00A14F4A" w:rsidRPr="00590E13" w:rsidRDefault="00F50CE9" w:rsidP="00FC695C">
            <w:pPr>
              <w:cnfStyle w:val="000000000000" w:firstRow="0" w:lastRow="0" w:firstColumn="0" w:lastColumn="0" w:oddVBand="0" w:evenVBand="0" w:oddHBand="0" w:evenHBand="0" w:firstRowFirstColumn="0" w:firstRowLastColumn="0" w:lastRowFirstColumn="0" w:lastRowLastColumn="0"/>
              <w:rPr>
                <w:rFonts w:ascii="Corbel" w:hAnsi="Corbel"/>
                <w:b/>
              </w:rPr>
            </w:pPr>
            <w:r>
              <w:rPr>
                <w:rFonts w:ascii="Corbel" w:hAnsi="Corbel"/>
                <w:b/>
              </w:rPr>
              <w:t>4</w:t>
            </w:r>
            <w:r w:rsidR="0027773B" w:rsidRPr="00590E13">
              <w:rPr>
                <w:rFonts w:ascii="Corbel" w:hAnsi="Corbel"/>
                <w:b/>
              </w:rPr>
              <w:t xml:space="preserve">_ </w:t>
            </w:r>
            <w:r w:rsidR="00B74974">
              <w:rPr>
                <w:rFonts w:ascii="Corbel" w:hAnsi="Corbel"/>
                <w:b/>
              </w:rPr>
              <w:t xml:space="preserve">The </w:t>
            </w:r>
            <w:r w:rsidR="007C2738">
              <w:rPr>
                <w:rFonts w:ascii="Corbel" w:hAnsi="Corbel"/>
                <w:b/>
              </w:rPr>
              <w:t xml:space="preserve">National </w:t>
            </w:r>
            <w:r w:rsidR="0027773B" w:rsidRPr="00590E13">
              <w:rPr>
                <w:rFonts w:ascii="Corbel" w:hAnsi="Corbel"/>
                <w:b/>
              </w:rPr>
              <w:t xml:space="preserve">Research </w:t>
            </w:r>
            <w:r w:rsidR="00B74974">
              <w:rPr>
                <w:rFonts w:ascii="Corbel" w:hAnsi="Corbel"/>
                <w:b/>
              </w:rPr>
              <w:t xml:space="preserve">Agenda with </w:t>
            </w:r>
            <w:r w:rsidR="007C2738">
              <w:rPr>
                <w:rFonts w:ascii="Corbel" w:hAnsi="Corbel"/>
                <w:b/>
              </w:rPr>
              <w:t>focus towards sustainability</w:t>
            </w:r>
            <w:r w:rsidR="00F550D2">
              <w:rPr>
                <w:rFonts w:ascii="Corbel" w:hAnsi="Corbel"/>
                <w:b/>
              </w:rPr>
              <w:t xml:space="preserve"> </w:t>
            </w:r>
            <w:r w:rsidR="00F550D2" w:rsidRPr="00F550D2">
              <w:rPr>
                <w:rFonts w:ascii="Corbel" w:hAnsi="Corbel"/>
                <w:i/>
              </w:rPr>
              <w:t>(</w:t>
            </w:r>
            <w:r w:rsidR="00F550D2">
              <w:rPr>
                <w:rFonts w:ascii="Corbel" w:hAnsi="Corbel"/>
                <w:i/>
              </w:rPr>
              <w:t>1</w:t>
            </w:r>
            <w:r w:rsidR="00094171">
              <w:rPr>
                <w:rFonts w:ascii="Corbel" w:hAnsi="Corbel"/>
                <w:i/>
              </w:rPr>
              <w:t>5</w:t>
            </w:r>
            <w:r w:rsidR="00F550D2" w:rsidRPr="00F550D2">
              <w:rPr>
                <w:rFonts w:ascii="Corbel" w:hAnsi="Corbel"/>
                <w:i/>
              </w:rPr>
              <w:t xml:space="preserve"> min)</w:t>
            </w:r>
          </w:p>
          <w:p w14:paraId="5331D4E8" w14:textId="5150D4FD" w:rsidR="00264B92" w:rsidRPr="0087779F" w:rsidRDefault="00590E13" w:rsidP="00094171">
            <w:pPr>
              <w:cnfStyle w:val="000000000000" w:firstRow="0" w:lastRow="0" w:firstColumn="0" w:lastColumn="0" w:oddVBand="0" w:evenVBand="0" w:oddHBand="0" w:evenHBand="0" w:firstRowFirstColumn="0" w:firstRowLastColumn="0" w:lastRowFirstColumn="0" w:lastRowLastColumn="0"/>
              <w:rPr>
                <w:rFonts w:ascii="Corbel" w:hAnsi="Corbel"/>
                <w:i/>
              </w:rPr>
            </w:pPr>
            <w:r w:rsidRPr="00264B92">
              <w:rPr>
                <w:rFonts w:ascii="Corbel" w:hAnsi="Corbel"/>
                <w:i/>
              </w:rPr>
              <w:t xml:space="preserve">Mirela </w:t>
            </w:r>
            <w:proofErr w:type="spellStart"/>
            <w:r w:rsidRPr="00264B92">
              <w:rPr>
                <w:rFonts w:ascii="Corbel" w:hAnsi="Corbel"/>
                <w:i/>
              </w:rPr>
              <w:t>Muca</w:t>
            </w:r>
            <w:proofErr w:type="spellEnd"/>
            <w:r w:rsidRPr="00264B92">
              <w:rPr>
                <w:rFonts w:ascii="Corbel" w:hAnsi="Corbel"/>
                <w:i/>
              </w:rPr>
              <w:t xml:space="preserve">, Director of NASRI </w:t>
            </w:r>
            <w:r w:rsidR="007C2738" w:rsidRPr="00264B92">
              <w:rPr>
                <w:rFonts w:ascii="Corbel" w:hAnsi="Corbel"/>
                <w:i/>
              </w:rPr>
              <w:t>(National Agency for Scientific Research and Innovation)</w:t>
            </w:r>
          </w:p>
        </w:tc>
      </w:tr>
      <w:tr w:rsidR="003B447E" w:rsidRPr="0087779F" w14:paraId="45AF8403" w14:textId="77777777" w:rsidTr="00094171">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581E66C6" w14:textId="35788F88" w:rsidR="003B447E" w:rsidRPr="0087779F" w:rsidRDefault="003B447E" w:rsidP="00B7531C">
            <w:pPr>
              <w:jc w:val="center"/>
              <w:rPr>
                <w:rFonts w:ascii="Corbel" w:hAnsi="Corbel"/>
              </w:rPr>
            </w:pPr>
            <w:bookmarkStart w:id="2" w:name="_Hlk147343884"/>
            <w:r w:rsidRPr="0087779F">
              <w:rPr>
                <w:rFonts w:ascii="Corbel" w:hAnsi="Corbel"/>
              </w:rPr>
              <w:t>1</w:t>
            </w:r>
            <w:r w:rsidR="00554DEC" w:rsidRPr="0087779F">
              <w:rPr>
                <w:rFonts w:ascii="Corbel" w:hAnsi="Corbel"/>
              </w:rPr>
              <w:t>0</w:t>
            </w:r>
            <w:r w:rsidRPr="0087779F">
              <w:rPr>
                <w:rFonts w:ascii="Corbel" w:hAnsi="Corbel"/>
              </w:rPr>
              <w:t>:</w:t>
            </w:r>
            <w:r w:rsidR="00094171">
              <w:rPr>
                <w:rFonts w:ascii="Corbel" w:hAnsi="Corbel"/>
              </w:rPr>
              <w:t>15</w:t>
            </w:r>
            <w:r w:rsidRPr="0087779F">
              <w:rPr>
                <w:rFonts w:ascii="Corbel" w:hAnsi="Corbel"/>
              </w:rPr>
              <w:t xml:space="preserve"> – 11:</w:t>
            </w:r>
            <w:r w:rsidR="00F50CE9">
              <w:rPr>
                <w:rFonts w:ascii="Corbel" w:hAnsi="Corbel"/>
              </w:rPr>
              <w:t>3</w:t>
            </w:r>
            <w:r w:rsidRPr="0087779F">
              <w:rPr>
                <w:rFonts w:ascii="Corbel" w:hAnsi="Corbel"/>
              </w:rPr>
              <w:t>0</w:t>
            </w:r>
            <w:bookmarkEnd w:id="2"/>
          </w:p>
        </w:tc>
        <w:tc>
          <w:tcPr>
            <w:tcW w:w="7518" w:type="dxa"/>
          </w:tcPr>
          <w:p w14:paraId="7D0FF3FB" w14:textId="7309F3D3" w:rsidR="00777BB9" w:rsidRPr="0087779F" w:rsidRDefault="000612FD" w:rsidP="00B03777">
            <w:pPr>
              <w:cnfStyle w:val="000000100000" w:firstRow="0" w:lastRow="0" w:firstColumn="0" w:lastColumn="0" w:oddVBand="0" w:evenVBand="0" w:oddHBand="1" w:evenHBand="0" w:firstRowFirstColumn="0" w:firstRowLastColumn="0" w:lastRowFirstColumn="0" w:lastRowLastColumn="0"/>
              <w:rPr>
                <w:rFonts w:ascii="Corbel" w:hAnsi="Corbel" w:cstheme="minorHAnsi"/>
                <w:b/>
                <w:bCs/>
                <w:color w:val="150000" w:themeColor="text1"/>
              </w:rPr>
            </w:pPr>
            <w:bookmarkStart w:id="3" w:name="_Hlk147343222"/>
            <w:bookmarkStart w:id="4" w:name="_Hlk147343863"/>
            <w:r>
              <w:rPr>
                <w:rFonts w:ascii="Corbel" w:hAnsi="Corbel" w:cstheme="minorHAnsi"/>
                <w:b/>
                <w:bCs/>
                <w:color w:val="150000" w:themeColor="text1"/>
              </w:rPr>
              <w:t xml:space="preserve">Group </w:t>
            </w:r>
            <w:r w:rsidR="00554DEC" w:rsidRPr="0087779F">
              <w:rPr>
                <w:rFonts w:ascii="Corbel" w:hAnsi="Corbel" w:cstheme="minorHAnsi"/>
                <w:b/>
                <w:bCs/>
                <w:color w:val="150000" w:themeColor="text1"/>
              </w:rPr>
              <w:t>Exercise</w:t>
            </w:r>
            <w:r w:rsidR="00590E13">
              <w:rPr>
                <w:rFonts w:ascii="Corbel" w:hAnsi="Corbel" w:cstheme="minorHAnsi"/>
                <w:b/>
                <w:bCs/>
                <w:color w:val="150000" w:themeColor="text1"/>
              </w:rPr>
              <w:t xml:space="preserve"> + Open Discussion</w:t>
            </w:r>
          </w:p>
          <w:bookmarkEnd w:id="4"/>
          <w:p w14:paraId="2279E9C0" w14:textId="3A0922F2" w:rsidR="006129F3" w:rsidRPr="006129F3" w:rsidRDefault="0027773B" w:rsidP="006129F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Corbel" w:hAnsi="Corbel"/>
                <w:iCs/>
              </w:rPr>
            </w:pPr>
            <w:r w:rsidRPr="006129F3">
              <w:rPr>
                <w:rFonts w:ascii="Corbel" w:hAnsi="Corbel"/>
                <w:iCs/>
              </w:rPr>
              <w:t>D</w:t>
            </w:r>
            <w:r w:rsidR="00A14F4A" w:rsidRPr="006129F3">
              <w:rPr>
                <w:rFonts w:ascii="Corbel" w:hAnsi="Corbel"/>
                <w:iCs/>
              </w:rPr>
              <w:t>evelopment of matrix</w:t>
            </w:r>
            <w:r w:rsidR="008D1A22" w:rsidRPr="006129F3">
              <w:rPr>
                <w:rFonts w:ascii="Corbel" w:hAnsi="Corbel"/>
                <w:iCs/>
              </w:rPr>
              <w:t xml:space="preserve"> of opportunities and challenges</w:t>
            </w:r>
            <w:r w:rsidR="00A14F4A" w:rsidRPr="006129F3">
              <w:rPr>
                <w:rFonts w:ascii="Corbel" w:hAnsi="Corbel"/>
                <w:iCs/>
              </w:rPr>
              <w:t xml:space="preserve"> for</w:t>
            </w:r>
            <w:r w:rsidR="001E7BEA" w:rsidRPr="006129F3">
              <w:rPr>
                <w:rFonts w:ascii="Corbel" w:hAnsi="Corbel"/>
                <w:iCs/>
              </w:rPr>
              <w:t xml:space="preserve"> S4+ </w:t>
            </w:r>
            <w:r w:rsidR="006129F3" w:rsidRPr="006129F3">
              <w:rPr>
                <w:rFonts w:ascii="Corbel" w:hAnsi="Corbel"/>
                <w:iCs/>
              </w:rPr>
              <w:t>(focus on inclusivity and sustainability)</w:t>
            </w:r>
          </w:p>
          <w:p w14:paraId="0A4A09E3" w14:textId="75A1E6CC" w:rsidR="00CC6BEA" w:rsidRPr="006129F3" w:rsidRDefault="00CC6BEA" w:rsidP="006129F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Corbel" w:hAnsi="Corbel"/>
                <w:iCs/>
              </w:rPr>
            </w:pPr>
            <w:r w:rsidRPr="006129F3">
              <w:rPr>
                <w:rFonts w:ascii="Corbel" w:hAnsi="Corbel"/>
                <w:iCs/>
              </w:rPr>
              <w:t>Discussion on Policy Recommendations for RRI enhancement of S3</w:t>
            </w:r>
          </w:p>
          <w:p w14:paraId="3CE3F495" w14:textId="77777777" w:rsidR="002430DD" w:rsidRDefault="002430DD" w:rsidP="00B03777">
            <w:pPr>
              <w:cnfStyle w:val="000000100000" w:firstRow="0" w:lastRow="0" w:firstColumn="0" w:lastColumn="0" w:oddVBand="0" w:evenVBand="0" w:oddHBand="1" w:evenHBand="0" w:firstRowFirstColumn="0" w:firstRowLastColumn="0" w:lastRowFirstColumn="0" w:lastRowLastColumn="0"/>
              <w:rPr>
                <w:rFonts w:ascii="Corbel" w:hAnsi="Corbel"/>
                <w:i/>
                <w:iCs/>
              </w:rPr>
            </w:pPr>
            <w:bookmarkStart w:id="5" w:name="_Hlk147343892"/>
            <w:r>
              <w:rPr>
                <w:rFonts w:ascii="Corbel" w:hAnsi="Corbel"/>
                <w:i/>
                <w:iCs/>
              </w:rPr>
              <w:t xml:space="preserve">Kelly </w:t>
            </w:r>
            <w:proofErr w:type="spellStart"/>
            <w:r>
              <w:rPr>
                <w:rFonts w:ascii="Corbel" w:hAnsi="Corbel"/>
                <w:i/>
                <w:iCs/>
              </w:rPr>
              <w:t>Pasmatzi</w:t>
            </w:r>
            <w:proofErr w:type="spellEnd"/>
            <w:r w:rsidR="00F50CE9">
              <w:rPr>
                <w:rFonts w:ascii="Corbel" w:hAnsi="Corbel"/>
                <w:i/>
                <w:iCs/>
              </w:rPr>
              <w:t xml:space="preserve">, </w:t>
            </w:r>
            <w:r w:rsidR="00F50CE9" w:rsidRPr="00F50CE9">
              <w:rPr>
                <w:rFonts w:ascii="Corbel" w:hAnsi="Corbel"/>
                <w:i/>
                <w:iCs/>
              </w:rPr>
              <w:t xml:space="preserve">Alexandra </w:t>
            </w:r>
            <w:proofErr w:type="spellStart"/>
            <w:r w:rsidR="00F50CE9" w:rsidRPr="00F50CE9">
              <w:rPr>
                <w:rFonts w:ascii="Corbel" w:hAnsi="Corbel"/>
                <w:i/>
                <w:iCs/>
              </w:rPr>
              <w:t>Prodromidou</w:t>
            </w:r>
            <w:proofErr w:type="spellEnd"/>
            <w:r>
              <w:rPr>
                <w:rFonts w:ascii="Corbel" w:hAnsi="Corbel"/>
                <w:i/>
                <w:iCs/>
              </w:rPr>
              <w:t xml:space="preserve"> (SEERC); Kejt Dhrami (Co-PLAN</w:t>
            </w:r>
            <w:bookmarkEnd w:id="3"/>
            <w:r>
              <w:rPr>
                <w:rFonts w:ascii="Corbel" w:hAnsi="Corbel"/>
                <w:i/>
                <w:iCs/>
              </w:rPr>
              <w:t>)</w:t>
            </w:r>
          </w:p>
          <w:bookmarkEnd w:id="5"/>
          <w:p w14:paraId="74503FE1" w14:textId="721C25D3" w:rsidR="00C17806" w:rsidRPr="0087779F" w:rsidRDefault="00C17806" w:rsidP="00B03777">
            <w:pPr>
              <w:cnfStyle w:val="000000100000" w:firstRow="0" w:lastRow="0" w:firstColumn="0" w:lastColumn="0" w:oddVBand="0" w:evenVBand="0" w:oddHBand="1" w:evenHBand="0" w:firstRowFirstColumn="0" w:firstRowLastColumn="0" w:lastRowFirstColumn="0" w:lastRowLastColumn="0"/>
              <w:rPr>
                <w:rFonts w:ascii="Corbel" w:hAnsi="Corbel"/>
                <w:i/>
                <w:iCs/>
              </w:rPr>
            </w:pPr>
          </w:p>
        </w:tc>
      </w:tr>
      <w:tr w:rsidR="001D22ED" w:rsidRPr="0087779F" w14:paraId="68C0E694" w14:textId="77777777" w:rsidTr="008F5F9D">
        <w:trPr>
          <w:trHeight w:val="758"/>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3AAF5FB9" w14:textId="6E5AA167" w:rsidR="001D22ED" w:rsidRPr="0087779F" w:rsidRDefault="001D22ED" w:rsidP="00B7531C">
            <w:pPr>
              <w:jc w:val="center"/>
              <w:rPr>
                <w:rFonts w:ascii="Corbel" w:hAnsi="Corbel"/>
                <w:b w:val="0"/>
              </w:rPr>
            </w:pPr>
            <w:r w:rsidRPr="0087779F">
              <w:rPr>
                <w:rFonts w:ascii="Corbel" w:hAnsi="Corbel"/>
                <w:b w:val="0"/>
              </w:rPr>
              <w:t>11:</w:t>
            </w:r>
            <w:r w:rsidR="00F50CE9">
              <w:rPr>
                <w:rFonts w:ascii="Corbel" w:hAnsi="Corbel"/>
                <w:b w:val="0"/>
              </w:rPr>
              <w:t>3</w:t>
            </w:r>
            <w:r w:rsidRPr="0087779F">
              <w:rPr>
                <w:rFonts w:ascii="Corbel" w:hAnsi="Corbel"/>
                <w:b w:val="0"/>
              </w:rPr>
              <w:t>0 – 1</w:t>
            </w:r>
            <w:r w:rsidR="00F50CE9">
              <w:rPr>
                <w:rFonts w:ascii="Corbel" w:hAnsi="Corbel"/>
                <w:b w:val="0"/>
              </w:rPr>
              <w:t>2</w:t>
            </w:r>
            <w:r w:rsidRPr="0087779F">
              <w:rPr>
                <w:rFonts w:ascii="Corbel" w:hAnsi="Corbel"/>
                <w:b w:val="0"/>
              </w:rPr>
              <w:t>:</w:t>
            </w:r>
            <w:r w:rsidR="00F50CE9">
              <w:rPr>
                <w:rFonts w:ascii="Corbel" w:hAnsi="Corbel"/>
                <w:b w:val="0"/>
              </w:rPr>
              <w:t>0</w:t>
            </w:r>
            <w:r w:rsidRPr="0087779F">
              <w:rPr>
                <w:rFonts w:ascii="Corbel" w:hAnsi="Corbel"/>
                <w:b w:val="0"/>
              </w:rPr>
              <w:t>0</w:t>
            </w:r>
          </w:p>
        </w:tc>
        <w:tc>
          <w:tcPr>
            <w:tcW w:w="7518" w:type="dxa"/>
            <w:vAlign w:val="center"/>
          </w:tcPr>
          <w:p w14:paraId="74F7FD64" w14:textId="54882540" w:rsidR="001D22ED" w:rsidRPr="0087779F" w:rsidRDefault="001D22ED" w:rsidP="00346E41">
            <w:pP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150000" w:themeColor="text1"/>
              </w:rPr>
            </w:pPr>
            <w:r w:rsidRPr="0087779F">
              <w:rPr>
                <w:rFonts w:ascii="Corbel" w:hAnsi="Corbel" w:cstheme="minorHAnsi"/>
                <w:bCs/>
                <w:color w:val="150000" w:themeColor="text1"/>
              </w:rPr>
              <w:t>Coffee-break</w:t>
            </w:r>
          </w:p>
        </w:tc>
      </w:tr>
      <w:tr w:rsidR="001E7BEA" w:rsidRPr="0087779F" w14:paraId="16F1CB4E" w14:textId="77777777" w:rsidTr="00B714F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340" w:type="dxa"/>
            <w:gridSpan w:val="2"/>
            <w:vAlign w:val="center"/>
          </w:tcPr>
          <w:p w14:paraId="4B7FA407" w14:textId="0E158B79" w:rsidR="001E7BEA" w:rsidRDefault="001E7BEA" w:rsidP="00B03777">
            <w:pPr>
              <w:rPr>
                <w:rFonts w:ascii="Corbel" w:hAnsi="Corbel" w:cstheme="minorHAnsi"/>
                <w:i/>
                <w:color w:val="150000" w:themeColor="text1"/>
              </w:rPr>
            </w:pPr>
            <w:r w:rsidRPr="0087779F">
              <w:rPr>
                <w:rFonts w:ascii="Corbel" w:hAnsi="Corbel" w:cstheme="minorHAnsi"/>
                <w:bCs w:val="0"/>
                <w:color w:val="150000" w:themeColor="text1"/>
              </w:rPr>
              <w:t xml:space="preserve">PART 2: </w:t>
            </w:r>
            <w:r w:rsidR="00DC3676" w:rsidRPr="0087779F">
              <w:rPr>
                <w:rFonts w:ascii="Corbel" w:hAnsi="Corbel" w:cstheme="minorHAnsi"/>
                <w:b w:val="0"/>
                <w:bCs w:val="0"/>
                <w:i/>
                <w:color w:val="150000" w:themeColor="text1"/>
              </w:rPr>
              <w:t>Informal session – not recorded</w:t>
            </w:r>
            <w:r w:rsidR="00D84F99">
              <w:rPr>
                <w:rFonts w:ascii="Corbel" w:hAnsi="Corbel" w:cstheme="minorHAnsi"/>
                <w:b w:val="0"/>
                <w:bCs w:val="0"/>
                <w:i/>
                <w:color w:val="150000" w:themeColor="text1"/>
              </w:rPr>
              <w:t>, Hybrid</w:t>
            </w:r>
          </w:p>
          <w:p w14:paraId="6B9453FB" w14:textId="77777777" w:rsidR="00D84F99" w:rsidRDefault="00D84F99" w:rsidP="00B03777">
            <w:pPr>
              <w:rPr>
                <w:rFonts w:ascii="Corbel" w:hAnsi="Corbel" w:cstheme="minorHAnsi"/>
                <w:i/>
                <w:color w:val="150000" w:themeColor="text1"/>
              </w:rPr>
            </w:pPr>
          </w:p>
          <w:p w14:paraId="38D74DBB" w14:textId="0AE4EC7E" w:rsidR="00D84F99" w:rsidRPr="00D84F99" w:rsidRDefault="00D84F99" w:rsidP="00B03777">
            <w:pPr>
              <w:rPr>
                <w:b w:val="0"/>
                <w:bCs w:val="0"/>
              </w:rPr>
            </w:pPr>
            <w:r>
              <w:rPr>
                <w:b w:val="0"/>
              </w:rPr>
              <w:t xml:space="preserve">Zoom link: </w:t>
            </w:r>
            <w:r w:rsidRPr="00D84F99">
              <w:rPr>
                <w:b w:val="0"/>
              </w:rPr>
              <w:t>https://us02web.zoom.us/j/83994658166</w:t>
            </w:r>
          </w:p>
          <w:p w14:paraId="5CD5F3AB" w14:textId="36CDCBA9" w:rsidR="00D84F99" w:rsidRPr="00D84F99" w:rsidRDefault="00D84F99" w:rsidP="00B03777"/>
        </w:tc>
      </w:tr>
      <w:tr w:rsidR="00094171" w:rsidRPr="0087779F" w14:paraId="31892B61" w14:textId="77777777" w:rsidTr="00174CB4">
        <w:trPr>
          <w:trHeight w:val="884"/>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796848DE" w14:textId="6AA0ECFC" w:rsidR="00094171" w:rsidRPr="0087779F" w:rsidRDefault="00094171" w:rsidP="00094171">
            <w:pPr>
              <w:jc w:val="center"/>
              <w:rPr>
                <w:rFonts w:ascii="Corbel" w:hAnsi="Corbel"/>
              </w:rPr>
            </w:pPr>
            <w:r w:rsidRPr="0087779F">
              <w:rPr>
                <w:rFonts w:ascii="Corbel" w:hAnsi="Corbel"/>
              </w:rPr>
              <w:t>1</w:t>
            </w:r>
            <w:r>
              <w:rPr>
                <w:rFonts w:ascii="Corbel" w:hAnsi="Corbel"/>
              </w:rPr>
              <w:t>2</w:t>
            </w:r>
            <w:r w:rsidRPr="0087779F">
              <w:rPr>
                <w:rFonts w:ascii="Corbel" w:hAnsi="Corbel"/>
              </w:rPr>
              <w:t>:</w:t>
            </w:r>
            <w:r>
              <w:rPr>
                <w:rFonts w:ascii="Corbel" w:hAnsi="Corbel"/>
              </w:rPr>
              <w:t>0</w:t>
            </w:r>
            <w:r w:rsidRPr="0087779F">
              <w:rPr>
                <w:rFonts w:ascii="Corbel" w:hAnsi="Corbel"/>
              </w:rPr>
              <w:t>0 – 1</w:t>
            </w:r>
            <w:r>
              <w:rPr>
                <w:rFonts w:ascii="Corbel" w:hAnsi="Corbel"/>
              </w:rPr>
              <w:t>4</w:t>
            </w:r>
            <w:r w:rsidRPr="0087779F">
              <w:rPr>
                <w:rFonts w:ascii="Corbel" w:hAnsi="Corbel"/>
              </w:rPr>
              <w:t>:</w:t>
            </w:r>
            <w:r>
              <w:rPr>
                <w:rFonts w:ascii="Corbel" w:hAnsi="Corbel"/>
              </w:rPr>
              <w:t>0</w:t>
            </w:r>
            <w:r w:rsidRPr="0087779F">
              <w:rPr>
                <w:rFonts w:ascii="Corbel" w:hAnsi="Corbel"/>
              </w:rPr>
              <w:t>0</w:t>
            </w:r>
          </w:p>
        </w:tc>
        <w:tc>
          <w:tcPr>
            <w:tcW w:w="7518" w:type="dxa"/>
          </w:tcPr>
          <w:p w14:paraId="7311E61B" w14:textId="77777777"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094171">
              <w:rPr>
                <w:rFonts w:ascii="Corbel" w:hAnsi="Corbel"/>
                <w:b/>
                <w:bCs/>
              </w:rPr>
              <w:t>Meeting of the Working Group 2 on Public Engagement and Science Education</w:t>
            </w:r>
          </w:p>
          <w:p w14:paraId="10B58748" w14:textId="77777777"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
                <w:bCs/>
              </w:rPr>
            </w:pPr>
          </w:p>
          <w:p w14:paraId="1F13972C" w14:textId="710D644C"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
                <w:bCs/>
              </w:rPr>
              <w:t xml:space="preserve">Welcoming and Introduction </w:t>
            </w:r>
            <w:r w:rsidRPr="00094171">
              <w:rPr>
                <w:rFonts w:ascii="Corbel" w:hAnsi="Corbel"/>
                <w:bCs/>
                <w:i/>
              </w:rPr>
              <w:t>(1</w:t>
            </w:r>
            <w:r>
              <w:rPr>
                <w:rFonts w:ascii="Corbel" w:hAnsi="Corbel"/>
                <w:bCs/>
                <w:i/>
              </w:rPr>
              <w:t>2</w:t>
            </w:r>
            <w:r w:rsidRPr="00094171">
              <w:rPr>
                <w:rFonts w:ascii="Corbel" w:hAnsi="Corbel"/>
                <w:bCs/>
                <w:i/>
              </w:rPr>
              <w:t>:</w:t>
            </w:r>
            <w:r>
              <w:rPr>
                <w:rFonts w:ascii="Corbel" w:hAnsi="Corbel"/>
                <w:bCs/>
                <w:i/>
              </w:rPr>
              <w:t>0</w:t>
            </w:r>
            <w:r w:rsidRPr="00094171">
              <w:rPr>
                <w:rFonts w:ascii="Corbel" w:hAnsi="Corbel"/>
                <w:bCs/>
                <w:i/>
              </w:rPr>
              <w:t>0-1</w:t>
            </w:r>
            <w:r>
              <w:rPr>
                <w:rFonts w:ascii="Corbel" w:hAnsi="Corbel"/>
                <w:bCs/>
                <w:i/>
              </w:rPr>
              <w:t>2</w:t>
            </w:r>
            <w:r w:rsidRPr="00094171">
              <w:rPr>
                <w:rFonts w:ascii="Corbel" w:hAnsi="Corbel"/>
                <w:bCs/>
                <w:i/>
              </w:rPr>
              <w:t>:</w:t>
            </w:r>
            <w:r>
              <w:rPr>
                <w:rFonts w:ascii="Corbel" w:hAnsi="Corbel"/>
                <w:bCs/>
                <w:i/>
              </w:rPr>
              <w:t>1</w:t>
            </w:r>
            <w:r w:rsidRPr="00094171">
              <w:rPr>
                <w:rFonts w:ascii="Corbel" w:hAnsi="Corbel"/>
                <w:bCs/>
                <w:i/>
              </w:rPr>
              <w:t>0)</w:t>
            </w:r>
          </w:p>
          <w:p w14:paraId="4D9B276F" w14:textId="77777777"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Cs/>
                <w:i/>
              </w:rPr>
            </w:pPr>
            <w:r w:rsidRPr="00094171">
              <w:rPr>
                <w:rFonts w:ascii="Corbel" w:hAnsi="Corbel"/>
                <w:bCs/>
                <w:i/>
                <w:lang w:val="en-US"/>
              </w:rPr>
              <w:t xml:space="preserve">Desiree </w:t>
            </w:r>
            <w:proofErr w:type="spellStart"/>
            <w:r w:rsidRPr="00094171">
              <w:rPr>
                <w:rFonts w:ascii="Corbel" w:hAnsi="Corbel"/>
                <w:bCs/>
                <w:i/>
                <w:lang w:val="en-US"/>
              </w:rPr>
              <w:t>Pecarz</w:t>
            </w:r>
            <w:proofErr w:type="spellEnd"/>
            <w:r w:rsidRPr="00094171">
              <w:rPr>
                <w:rFonts w:ascii="Corbel" w:hAnsi="Corbel"/>
                <w:bCs/>
                <w:i/>
                <w:lang w:val="en-US"/>
              </w:rPr>
              <w:t xml:space="preserve"> (WG2 Co-chair)</w:t>
            </w:r>
          </w:p>
          <w:p w14:paraId="5444ACDB" w14:textId="77777777"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Cs/>
              </w:rPr>
            </w:pPr>
          </w:p>
          <w:p w14:paraId="69A83E19" w14:textId="3AC995AD"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
                <w:bCs/>
              </w:rPr>
              <w:lastRenderedPageBreak/>
              <w:t>Updates from the WG2 priority actions</w:t>
            </w:r>
            <w:r w:rsidRPr="00094171">
              <w:rPr>
                <w:rFonts w:ascii="Corbel" w:hAnsi="Corbel"/>
                <w:bCs/>
              </w:rPr>
              <w:t xml:space="preserve"> (max 7 minute per activity) </w:t>
            </w:r>
            <w:r w:rsidRPr="00094171">
              <w:rPr>
                <w:rFonts w:ascii="Corbel" w:hAnsi="Corbel"/>
                <w:bCs/>
                <w:i/>
              </w:rPr>
              <w:t>(1</w:t>
            </w:r>
            <w:r>
              <w:rPr>
                <w:rFonts w:ascii="Corbel" w:hAnsi="Corbel"/>
                <w:bCs/>
                <w:i/>
              </w:rPr>
              <w:t>2</w:t>
            </w:r>
            <w:r w:rsidRPr="00094171">
              <w:rPr>
                <w:rFonts w:ascii="Corbel" w:hAnsi="Corbel"/>
                <w:bCs/>
                <w:i/>
              </w:rPr>
              <w:t>:</w:t>
            </w:r>
            <w:r>
              <w:rPr>
                <w:rFonts w:ascii="Corbel" w:hAnsi="Corbel"/>
                <w:bCs/>
                <w:i/>
              </w:rPr>
              <w:t>1</w:t>
            </w:r>
            <w:r w:rsidRPr="00094171">
              <w:rPr>
                <w:rFonts w:ascii="Corbel" w:hAnsi="Corbel"/>
                <w:bCs/>
                <w:i/>
              </w:rPr>
              <w:t>0 – 1</w:t>
            </w:r>
            <w:r>
              <w:rPr>
                <w:rFonts w:ascii="Corbel" w:hAnsi="Corbel"/>
                <w:bCs/>
                <w:i/>
              </w:rPr>
              <w:t>3</w:t>
            </w:r>
            <w:r w:rsidRPr="00094171">
              <w:rPr>
                <w:rFonts w:ascii="Corbel" w:hAnsi="Corbel"/>
                <w:bCs/>
                <w:i/>
              </w:rPr>
              <w:t>:</w:t>
            </w:r>
            <w:r>
              <w:rPr>
                <w:rFonts w:ascii="Corbel" w:hAnsi="Corbel"/>
                <w:bCs/>
                <w:i/>
              </w:rPr>
              <w:t>1</w:t>
            </w:r>
            <w:r w:rsidRPr="00094171">
              <w:rPr>
                <w:rFonts w:ascii="Corbel" w:hAnsi="Corbel"/>
                <w:bCs/>
                <w:i/>
              </w:rPr>
              <w:t>0)</w:t>
            </w:r>
          </w:p>
          <w:p w14:paraId="76633E8A" w14:textId="77777777"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 xml:space="preserve">Science to School initiatives (Act. 2.1), </w:t>
            </w:r>
            <w:proofErr w:type="spellStart"/>
            <w:r w:rsidRPr="00094171">
              <w:rPr>
                <w:rFonts w:ascii="Corbel" w:hAnsi="Corbel"/>
                <w:bCs/>
              </w:rPr>
              <w:t>Radmil</w:t>
            </w:r>
            <w:proofErr w:type="spellEnd"/>
            <w:r w:rsidRPr="00094171">
              <w:rPr>
                <w:rFonts w:ascii="Corbel" w:hAnsi="Corbel"/>
                <w:bCs/>
              </w:rPr>
              <w:t xml:space="preserve"> </w:t>
            </w:r>
            <w:proofErr w:type="spellStart"/>
            <w:r w:rsidRPr="00094171">
              <w:rPr>
                <w:rFonts w:ascii="Corbel" w:hAnsi="Corbel"/>
                <w:bCs/>
              </w:rPr>
              <w:t>Polenakovik</w:t>
            </w:r>
            <w:proofErr w:type="spellEnd"/>
          </w:p>
          <w:p w14:paraId="58631ED4" w14:textId="77777777"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 xml:space="preserve">Citizen Science actions (Act. 2.2), </w:t>
            </w:r>
            <w:r w:rsidRPr="00094171">
              <w:rPr>
                <w:rFonts w:ascii="Corbel" w:hAnsi="Corbel"/>
                <w:bCs/>
                <w:lang w:val="sr-Latn-BA"/>
              </w:rPr>
              <w:t>Jana Prodanova</w:t>
            </w:r>
          </w:p>
          <w:p w14:paraId="6DA29E07" w14:textId="5234B25F"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RRI session(s) at scientific regional conferences (Act. 2.3), Edmond Hoxha</w:t>
            </w:r>
            <w:r>
              <w:rPr>
                <w:rFonts w:ascii="Corbel" w:hAnsi="Corbel"/>
                <w:bCs/>
              </w:rPr>
              <w:t xml:space="preserve">, </w:t>
            </w:r>
            <w:r w:rsidRPr="00094171">
              <w:rPr>
                <w:rFonts w:ascii="Corbel" w:hAnsi="Corbel"/>
                <w:bCs/>
              </w:rPr>
              <w:t xml:space="preserve">Desiree </w:t>
            </w:r>
            <w:proofErr w:type="spellStart"/>
            <w:r w:rsidRPr="00094171">
              <w:rPr>
                <w:rFonts w:ascii="Corbel" w:hAnsi="Corbel"/>
                <w:bCs/>
              </w:rPr>
              <w:t>Pecarz</w:t>
            </w:r>
            <w:proofErr w:type="spellEnd"/>
            <w:r>
              <w:rPr>
                <w:rFonts w:ascii="Corbel" w:hAnsi="Corbel"/>
                <w:bCs/>
              </w:rPr>
              <w:t>, Kejt Dhrami</w:t>
            </w:r>
          </w:p>
          <w:p w14:paraId="12956BC8" w14:textId="77777777"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 xml:space="preserve">Presenting RRI related project results at Researchers Nights (Act. 2.4), </w:t>
            </w:r>
            <w:r w:rsidRPr="00094171">
              <w:rPr>
                <w:rFonts w:ascii="Corbel" w:hAnsi="Corbel"/>
                <w:bCs/>
                <w:lang w:val="en-US"/>
              </w:rPr>
              <w:t xml:space="preserve">Ivana </w:t>
            </w:r>
            <w:proofErr w:type="spellStart"/>
            <w:r w:rsidRPr="00094171">
              <w:rPr>
                <w:rFonts w:ascii="Corbel" w:hAnsi="Corbel"/>
                <w:bCs/>
                <w:lang w:val="en-US"/>
              </w:rPr>
              <w:t>Knezevic</w:t>
            </w:r>
            <w:proofErr w:type="spellEnd"/>
          </w:p>
          <w:p w14:paraId="0954873D" w14:textId="348DB032"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 xml:space="preserve">Development of policy briefs (Act. 2.5), </w:t>
            </w:r>
            <w:r w:rsidR="00264B92" w:rsidRPr="00264B92">
              <w:rPr>
                <w:rFonts w:ascii="Corbel" w:hAnsi="Corbel"/>
                <w:bCs/>
              </w:rPr>
              <w:t xml:space="preserve">Alexandra </w:t>
            </w:r>
            <w:proofErr w:type="spellStart"/>
            <w:r w:rsidR="00264B92" w:rsidRPr="00264B92">
              <w:rPr>
                <w:rFonts w:ascii="Corbel" w:hAnsi="Corbel"/>
                <w:bCs/>
              </w:rPr>
              <w:t>Prodromidou</w:t>
            </w:r>
            <w:proofErr w:type="spellEnd"/>
          </w:p>
          <w:p w14:paraId="0AD4EFC0" w14:textId="77777777"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 xml:space="preserve">Engineering Creativity </w:t>
            </w:r>
            <w:proofErr w:type="spellStart"/>
            <w:r w:rsidRPr="00094171">
              <w:rPr>
                <w:rFonts w:ascii="Corbel" w:hAnsi="Corbel"/>
                <w:bCs/>
              </w:rPr>
              <w:t>Center</w:t>
            </w:r>
            <w:proofErr w:type="spellEnd"/>
            <w:r w:rsidRPr="00094171">
              <w:rPr>
                <w:rFonts w:ascii="Corbel" w:hAnsi="Corbel"/>
                <w:bCs/>
              </w:rPr>
              <w:t xml:space="preserve"> (Act. 2.6), </w:t>
            </w:r>
            <w:proofErr w:type="spellStart"/>
            <w:r w:rsidRPr="00094171">
              <w:rPr>
                <w:rFonts w:ascii="Corbel" w:hAnsi="Corbel"/>
                <w:bCs/>
              </w:rPr>
              <w:t>Sanja</w:t>
            </w:r>
            <w:proofErr w:type="spellEnd"/>
            <w:r w:rsidRPr="00094171">
              <w:rPr>
                <w:rFonts w:ascii="Corbel" w:hAnsi="Corbel"/>
                <w:bCs/>
              </w:rPr>
              <w:t xml:space="preserve"> Kojic </w:t>
            </w:r>
            <w:r w:rsidRPr="00094171">
              <w:rPr>
                <w:rFonts w:ascii="Corbel" w:hAnsi="Corbel"/>
                <w:bCs/>
                <w:lang w:val="en-US"/>
              </w:rPr>
              <w:t xml:space="preserve">or Ivana </w:t>
            </w:r>
            <w:proofErr w:type="spellStart"/>
            <w:r w:rsidRPr="00094171">
              <w:rPr>
                <w:rFonts w:ascii="Corbel" w:hAnsi="Corbel"/>
                <w:bCs/>
                <w:lang w:val="en-US"/>
              </w:rPr>
              <w:t>Knezevic</w:t>
            </w:r>
            <w:proofErr w:type="spellEnd"/>
          </w:p>
          <w:p w14:paraId="25FE6242" w14:textId="77777777"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Developing tools for more effective communication skills fostering public engagement (Act. 2.7), Fiorda Llukmani</w:t>
            </w:r>
          </w:p>
          <w:p w14:paraId="2B0C38B9" w14:textId="77777777" w:rsidR="00094171" w:rsidRPr="00094171" w:rsidRDefault="00094171" w:rsidP="00094171">
            <w:pPr>
              <w:numPr>
                <w:ilvl w:val="0"/>
                <w:numId w:val="33"/>
              </w:numPr>
              <w:tabs>
                <w:tab w:val="clear" w:pos="720"/>
                <w:tab w:val="num" w:pos="324"/>
              </w:tabs>
              <w:ind w:left="324" w:hanging="283"/>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rPr>
              <w:t>Mainstreaming science education for CSO-s in (national) open forums (Act. 2.8), Kejt Dhrami</w:t>
            </w:r>
          </w:p>
          <w:p w14:paraId="0EE8D445" w14:textId="77777777"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
                <w:bCs/>
              </w:rPr>
            </w:pPr>
          </w:p>
          <w:p w14:paraId="15242459" w14:textId="5E1CE38F" w:rsid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Cs/>
                <w:i/>
                <w:lang w:val="en-US"/>
              </w:rPr>
            </w:pPr>
            <w:r w:rsidRPr="00094171">
              <w:rPr>
                <w:rFonts w:ascii="Corbel" w:hAnsi="Corbel"/>
                <w:b/>
                <w:bCs/>
              </w:rPr>
              <w:t>Testing the webinar “Core skills for effective science communication”</w:t>
            </w:r>
            <w:r w:rsidRPr="00094171">
              <w:rPr>
                <w:rFonts w:cstheme="minorHAnsi"/>
              </w:rPr>
              <w:t xml:space="preserve">, </w:t>
            </w:r>
            <w:r w:rsidRPr="00094171">
              <w:rPr>
                <w:rFonts w:ascii="Corbel" w:hAnsi="Corbel"/>
                <w:bCs/>
                <w:i/>
                <w:lang w:val="en-US"/>
              </w:rPr>
              <w:t xml:space="preserve">Desiree </w:t>
            </w:r>
            <w:proofErr w:type="spellStart"/>
            <w:r w:rsidRPr="00094171">
              <w:rPr>
                <w:rFonts w:ascii="Corbel" w:hAnsi="Corbel"/>
                <w:bCs/>
                <w:i/>
                <w:lang w:val="en-US"/>
              </w:rPr>
              <w:t>Pecarz</w:t>
            </w:r>
            <w:proofErr w:type="spellEnd"/>
            <w:r w:rsidRPr="00094171">
              <w:rPr>
                <w:rFonts w:ascii="Corbel" w:hAnsi="Corbel"/>
                <w:bCs/>
                <w:i/>
                <w:lang w:val="en-US"/>
              </w:rPr>
              <w:t xml:space="preserve"> and Fiorda Llukmani (1</w:t>
            </w:r>
            <w:r>
              <w:rPr>
                <w:rFonts w:ascii="Corbel" w:hAnsi="Corbel"/>
                <w:bCs/>
                <w:i/>
                <w:lang w:val="en-US"/>
              </w:rPr>
              <w:t>3</w:t>
            </w:r>
            <w:r w:rsidRPr="00094171">
              <w:rPr>
                <w:rFonts w:ascii="Corbel" w:hAnsi="Corbel"/>
                <w:bCs/>
                <w:i/>
                <w:lang w:val="en-US"/>
              </w:rPr>
              <w:t>:</w:t>
            </w:r>
            <w:r>
              <w:rPr>
                <w:rFonts w:ascii="Corbel" w:hAnsi="Corbel"/>
                <w:bCs/>
                <w:i/>
                <w:lang w:val="en-US"/>
              </w:rPr>
              <w:t>1</w:t>
            </w:r>
            <w:r w:rsidRPr="00094171">
              <w:rPr>
                <w:rFonts w:ascii="Corbel" w:hAnsi="Corbel"/>
                <w:bCs/>
                <w:i/>
                <w:lang w:val="en-US"/>
              </w:rPr>
              <w:t>0 – 13:</w:t>
            </w:r>
            <w:r>
              <w:rPr>
                <w:rFonts w:ascii="Corbel" w:hAnsi="Corbel"/>
                <w:bCs/>
                <w:i/>
                <w:lang w:val="en-US"/>
              </w:rPr>
              <w:t>4</w:t>
            </w:r>
            <w:r w:rsidRPr="00094171">
              <w:rPr>
                <w:rFonts w:ascii="Corbel" w:hAnsi="Corbel"/>
                <w:bCs/>
                <w:i/>
                <w:lang w:val="en-US"/>
              </w:rPr>
              <w:t>0)</w:t>
            </w:r>
          </w:p>
          <w:p w14:paraId="2B8E4752" w14:textId="77777777"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
                <w:bCs/>
              </w:rPr>
            </w:pPr>
          </w:p>
          <w:p w14:paraId="0C52EBA2" w14:textId="5C2908A4"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094171">
              <w:rPr>
                <w:rFonts w:ascii="Corbel" w:hAnsi="Corbel"/>
                <w:b/>
                <w:bCs/>
              </w:rPr>
              <w:t xml:space="preserve">Q&amp;A, Feedback by participants, Discussion on new activities </w:t>
            </w:r>
            <w:r w:rsidRPr="00094171">
              <w:rPr>
                <w:rFonts w:ascii="Corbel" w:hAnsi="Corbel"/>
                <w:bCs/>
                <w:i/>
              </w:rPr>
              <w:t>(13:</w:t>
            </w:r>
            <w:r w:rsidR="00DB79DA">
              <w:rPr>
                <w:rFonts w:ascii="Corbel" w:hAnsi="Corbel"/>
                <w:bCs/>
                <w:i/>
              </w:rPr>
              <w:t>4</w:t>
            </w:r>
            <w:r w:rsidRPr="00094171">
              <w:rPr>
                <w:rFonts w:ascii="Corbel" w:hAnsi="Corbel"/>
                <w:bCs/>
                <w:i/>
              </w:rPr>
              <w:t>0-1</w:t>
            </w:r>
            <w:r>
              <w:rPr>
                <w:rFonts w:ascii="Corbel" w:hAnsi="Corbel"/>
                <w:bCs/>
                <w:i/>
              </w:rPr>
              <w:t>4</w:t>
            </w:r>
            <w:r w:rsidRPr="00094171">
              <w:rPr>
                <w:rFonts w:ascii="Corbel" w:hAnsi="Corbel"/>
                <w:bCs/>
                <w:i/>
              </w:rPr>
              <w:t>:</w:t>
            </w:r>
            <w:r>
              <w:rPr>
                <w:rFonts w:ascii="Corbel" w:hAnsi="Corbel"/>
                <w:bCs/>
                <w:i/>
              </w:rPr>
              <w:t>0</w:t>
            </w:r>
            <w:r w:rsidRPr="00094171">
              <w:rPr>
                <w:rFonts w:ascii="Corbel" w:hAnsi="Corbel"/>
                <w:bCs/>
                <w:i/>
              </w:rPr>
              <w:t>0)</w:t>
            </w:r>
          </w:p>
          <w:p w14:paraId="64266D55" w14:textId="77777777" w:rsidR="00094171" w:rsidRPr="0087779F"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Cs/>
              </w:rPr>
            </w:pPr>
            <w:r w:rsidRPr="00094171">
              <w:rPr>
                <w:rFonts w:ascii="Corbel" w:hAnsi="Corbel"/>
                <w:bCs/>
                <w:lang w:val="en-US"/>
              </w:rPr>
              <w:t xml:space="preserve">Desiree </w:t>
            </w:r>
            <w:proofErr w:type="spellStart"/>
            <w:r w:rsidRPr="00094171">
              <w:rPr>
                <w:rFonts w:ascii="Corbel" w:hAnsi="Corbel"/>
                <w:bCs/>
                <w:lang w:val="en-US"/>
              </w:rPr>
              <w:t>Pecarz</w:t>
            </w:r>
            <w:proofErr w:type="spellEnd"/>
            <w:r w:rsidRPr="00094171">
              <w:rPr>
                <w:rFonts w:ascii="Corbel" w:hAnsi="Corbel"/>
                <w:bCs/>
                <w:lang w:val="en-US"/>
              </w:rPr>
              <w:t xml:space="preserve"> and /or Ivana </w:t>
            </w:r>
            <w:proofErr w:type="spellStart"/>
            <w:r w:rsidRPr="00094171">
              <w:rPr>
                <w:rFonts w:ascii="Corbel" w:hAnsi="Corbel"/>
                <w:bCs/>
                <w:lang w:val="en-US"/>
              </w:rPr>
              <w:t>Knezevic</w:t>
            </w:r>
            <w:proofErr w:type="spellEnd"/>
            <w:r w:rsidRPr="00094171">
              <w:rPr>
                <w:rFonts w:ascii="Corbel" w:hAnsi="Corbel"/>
                <w:bCs/>
                <w:lang w:val="en-US"/>
              </w:rPr>
              <w:t xml:space="preserve"> (WG2 Co-chair)</w:t>
            </w:r>
          </w:p>
          <w:p w14:paraId="089AB11C" w14:textId="05EE4343" w:rsidR="00094171" w:rsidRPr="0087779F"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
                <w:bCs/>
              </w:rPr>
            </w:pPr>
          </w:p>
        </w:tc>
      </w:tr>
      <w:tr w:rsidR="00777BB9" w:rsidRPr="0087779F" w14:paraId="16EA5CE4" w14:textId="77777777" w:rsidTr="00D60BC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709A0997" w14:textId="231A8189" w:rsidR="00777BB9" w:rsidRPr="0087779F" w:rsidRDefault="001D22ED" w:rsidP="00DD7054">
            <w:pPr>
              <w:jc w:val="center"/>
              <w:rPr>
                <w:rFonts w:ascii="Corbel" w:hAnsi="Corbel"/>
              </w:rPr>
            </w:pPr>
            <w:r w:rsidRPr="0087779F">
              <w:rPr>
                <w:rFonts w:ascii="Corbel" w:hAnsi="Corbel"/>
              </w:rPr>
              <w:lastRenderedPageBreak/>
              <w:t>1</w:t>
            </w:r>
            <w:r w:rsidR="00F50CE9">
              <w:rPr>
                <w:rFonts w:ascii="Corbel" w:hAnsi="Corbel"/>
              </w:rPr>
              <w:t>4</w:t>
            </w:r>
            <w:r w:rsidRPr="0087779F">
              <w:rPr>
                <w:rFonts w:ascii="Corbel" w:hAnsi="Corbel"/>
              </w:rPr>
              <w:t>:</w:t>
            </w:r>
            <w:r w:rsidR="00F50CE9">
              <w:rPr>
                <w:rFonts w:ascii="Corbel" w:hAnsi="Corbel"/>
              </w:rPr>
              <w:t>0</w:t>
            </w:r>
            <w:r w:rsidRPr="0087779F">
              <w:rPr>
                <w:rFonts w:ascii="Corbel" w:hAnsi="Corbel"/>
              </w:rPr>
              <w:t>0 – 1</w:t>
            </w:r>
            <w:r w:rsidR="00F50CE9">
              <w:rPr>
                <w:rFonts w:ascii="Corbel" w:hAnsi="Corbel"/>
              </w:rPr>
              <w:t>5</w:t>
            </w:r>
            <w:r w:rsidRPr="0087779F">
              <w:rPr>
                <w:rFonts w:ascii="Corbel" w:hAnsi="Corbel"/>
              </w:rPr>
              <w:t>:</w:t>
            </w:r>
            <w:r w:rsidR="00F50CE9">
              <w:rPr>
                <w:rFonts w:ascii="Corbel" w:hAnsi="Corbel"/>
              </w:rPr>
              <w:t>0</w:t>
            </w:r>
            <w:r w:rsidRPr="0087779F">
              <w:rPr>
                <w:rFonts w:ascii="Corbel" w:hAnsi="Corbel"/>
              </w:rPr>
              <w:t>0</w:t>
            </w:r>
          </w:p>
        </w:tc>
        <w:tc>
          <w:tcPr>
            <w:tcW w:w="7518" w:type="dxa"/>
            <w:vAlign w:val="center"/>
          </w:tcPr>
          <w:p w14:paraId="775A0AC3" w14:textId="77777777" w:rsidR="00777BB9" w:rsidRPr="00590E13" w:rsidRDefault="001D22ED" w:rsidP="00346E41">
            <w:pPr>
              <w:cnfStyle w:val="000000100000" w:firstRow="0" w:lastRow="0" w:firstColumn="0" w:lastColumn="0" w:oddVBand="0" w:evenVBand="0" w:oddHBand="1" w:evenHBand="0" w:firstRowFirstColumn="0" w:firstRowLastColumn="0" w:lastRowFirstColumn="0" w:lastRowLastColumn="0"/>
              <w:rPr>
                <w:rFonts w:ascii="Corbel" w:hAnsi="Corbel"/>
                <w:bCs/>
                <w:i/>
              </w:rPr>
            </w:pPr>
            <w:r w:rsidRPr="00590E13">
              <w:rPr>
                <w:rFonts w:ascii="Corbel" w:hAnsi="Corbel"/>
                <w:bCs/>
                <w:i/>
              </w:rPr>
              <w:t>Lunch</w:t>
            </w:r>
          </w:p>
          <w:p w14:paraId="606ED4E6" w14:textId="14D9826B" w:rsidR="00590E13" w:rsidRPr="0087779F" w:rsidRDefault="00590E13" w:rsidP="00346E41">
            <w:pPr>
              <w:cnfStyle w:val="000000100000" w:firstRow="0" w:lastRow="0" w:firstColumn="0" w:lastColumn="0" w:oddVBand="0" w:evenVBand="0" w:oddHBand="1" w:evenHBand="0" w:firstRowFirstColumn="0" w:firstRowLastColumn="0" w:lastRowFirstColumn="0" w:lastRowLastColumn="0"/>
              <w:rPr>
                <w:rFonts w:ascii="Corbel" w:hAnsi="Corbel"/>
                <w:b/>
                <w:bCs/>
              </w:rPr>
            </w:pPr>
            <w:r w:rsidRPr="00590E13">
              <w:rPr>
                <w:rFonts w:ascii="Corbel" w:hAnsi="Corbel"/>
                <w:bCs/>
                <w:i/>
              </w:rPr>
              <w:t>Polis Canteen</w:t>
            </w:r>
          </w:p>
        </w:tc>
      </w:tr>
      <w:tr w:rsidR="00DC3676" w:rsidRPr="0087779F" w14:paraId="38C4569B" w14:textId="77777777" w:rsidTr="00DC3676">
        <w:trPr>
          <w:trHeight w:val="501"/>
        </w:trPr>
        <w:tc>
          <w:tcPr>
            <w:cnfStyle w:val="001000000000" w:firstRow="0" w:lastRow="0" w:firstColumn="1" w:lastColumn="0" w:oddVBand="0" w:evenVBand="0" w:oddHBand="0" w:evenHBand="0" w:firstRowFirstColumn="0" w:firstRowLastColumn="0" w:lastRowFirstColumn="0" w:lastRowLastColumn="0"/>
            <w:tcW w:w="9340" w:type="dxa"/>
            <w:gridSpan w:val="2"/>
            <w:vAlign w:val="center"/>
          </w:tcPr>
          <w:p w14:paraId="12894FBA" w14:textId="742FEF93" w:rsidR="00DC3676" w:rsidRPr="0087779F" w:rsidRDefault="00DC3676" w:rsidP="00DC3676">
            <w:pPr>
              <w:rPr>
                <w:rFonts w:ascii="Corbel" w:hAnsi="Corbel"/>
                <w:b w:val="0"/>
                <w:bCs w:val="0"/>
              </w:rPr>
            </w:pPr>
            <w:r w:rsidRPr="0087779F">
              <w:rPr>
                <w:rFonts w:ascii="Corbel" w:hAnsi="Corbel" w:cstheme="minorHAnsi"/>
                <w:bCs w:val="0"/>
                <w:color w:val="150000" w:themeColor="text1"/>
              </w:rPr>
              <w:t xml:space="preserve">PART 3: </w:t>
            </w:r>
            <w:r w:rsidRPr="0087779F">
              <w:rPr>
                <w:rFonts w:ascii="Corbel" w:hAnsi="Corbel" w:cstheme="minorHAnsi"/>
                <w:b w:val="0"/>
                <w:bCs w:val="0"/>
                <w:i/>
                <w:color w:val="150000" w:themeColor="text1"/>
              </w:rPr>
              <w:t xml:space="preserve">Optional </w:t>
            </w:r>
          </w:p>
        </w:tc>
      </w:tr>
      <w:tr w:rsidR="00DC3676" w:rsidRPr="0087779F" w14:paraId="4454852D" w14:textId="77777777" w:rsidTr="00D60BC6">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76520885" w14:textId="3FA0F765" w:rsidR="00DC3676" w:rsidRPr="0087779F" w:rsidRDefault="00DC3676" w:rsidP="00DC3676">
            <w:pPr>
              <w:jc w:val="center"/>
              <w:rPr>
                <w:rFonts w:ascii="Corbel" w:hAnsi="Corbel"/>
              </w:rPr>
            </w:pPr>
            <w:r w:rsidRPr="0087779F">
              <w:rPr>
                <w:rFonts w:ascii="Corbel" w:hAnsi="Corbel"/>
              </w:rPr>
              <w:t>1</w:t>
            </w:r>
            <w:r w:rsidR="00F50CE9">
              <w:rPr>
                <w:rFonts w:ascii="Corbel" w:hAnsi="Corbel"/>
              </w:rPr>
              <w:t>5</w:t>
            </w:r>
            <w:r w:rsidRPr="0087779F">
              <w:rPr>
                <w:rFonts w:ascii="Corbel" w:hAnsi="Corbel"/>
              </w:rPr>
              <w:t>:</w:t>
            </w:r>
            <w:r w:rsidR="00F50CE9">
              <w:rPr>
                <w:rFonts w:ascii="Corbel" w:hAnsi="Corbel"/>
              </w:rPr>
              <w:t>0</w:t>
            </w:r>
            <w:r w:rsidRPr="0087779F">
              <w:rPr>
                <w:rFonts w:ascii="Corbel" w:hAnsi="Corbel"/>
              </w:rPr>
              <w:t>0 – 19:00</w:t>
            </w:r>
          </w:p>
        </w:tc>
        <w:tc>
          <w:tcPr>
            <w:tcW w:w="7518" w:type="dxa"/>
          </w:tcPr>
          <w:p w14:paraId="09819692" w14:textId="4B7A1E94" w:rsidR="00FD7C6A" w:rsidRDefault="00DC3676" w:rsidP="000612FD">
            <w:pPr>
              <w:cnfStyle w:val="000000100000" w:firstRow="0" w:lastRow="0" w:firstColumn="0" w:lastColumn="0" w:oddVBand="0" w:evenVBand="0" w:oddHBand="1" w:evenHBand="0" w:firstRowFirstColumn="0" w:firstRowLastColumn="0" w:lastRowFirstColumn="0" w:lastRowLastColumn="0"/>
              <w:rPr>
                <w:rFonts w:ascii="Corbel" w:hAnsi="Corbel"/>
                <w:bCs/>
                <w:i/>
              </w:rPr>
            </w:pPr>
            <w:r w:rsidRPr="0087779F">
              <w:rPr>
                <w:rFonts w:ascii="Corbel" w:hAnsi="Corbel"/>
                <w:bCs/>
                <w:i/>
              </w:rPr>
              <w:t>Trip to the Kune-</w:t>
            </w:r>
            <w:proofErr w:type="spellStart"/>
            <w:r w:rsidRPr="0087779F">
              <w:rPr>
                <w:rFonts w:ascii="Corbel" w:hAnsi="Corbel"/>
                <w:bCs/>
                <w:i/>
              </w:rPr>
              <w:t>Vaini</w:t>
            </w:r>
            <w:proofErr w:type="spellEnd"/>
            <w:r w:rsidRPr="0087779F">
              <w:rPr>
                <w:rFonts w:ascii="Corbel" w:hAnsi="Corbel"/>
                <w:bCs/>
                <w:i/>
              </w:rPr>
              <w:t xml:space="preserve"> lagoon </w:t>
            </w:r>
            <w:r w:rsidR="000612FD">
              <w:rPr>
                <w:rFonts w:ascii="Corbel" w:hAnsi="Corbel"/>
                <w:bCs/>
                <w:i/>
              </w:rPr>
              <w:t>(approx. 70 minutes)</w:t>
            </w:r>
          </w:p>
          <w:p w14:paraId="460F0CF5" w14:textId="26F3EECE" w:rsidR="00DC3676" w:rsidRDefault="00DC3676" w:rsidP="00DC3676">
            <w:pPr>
              <w:cnfStyle w:val="000000100000" w:firstRow="0" w:lastRow="0" w:firstColumn="0" w:lastColumn="0" w:oddVBand="0" w:evenVBand="0" w:oddHBand="1" w:evenHBand="0" w:firstRowFirstColumn="0" w:firstRowLastColumn="0" w:lastRowFirstColumn="0" w:lastRowLastColumn="0"/>
              <w:rPr>
                <w:rFonts w:ascii="Corbel" w:hAnsi="Corbel"/>
                <w:bCs/>
                <w:i/>
              </w:rPr>
            </w:pPr>
            <w:r w:rsidRPr="00FD7C6A">
              <w:rPr>
                <w:rFonts w:ascii="Corbel" w:hAnsi="Corbel"/>
                <w:b/>
                <w:bCs/>
                <w:i/>
              </w:rPr>
              <w:t>Meeting with Regional Administration of Protected Area</w:t>
            </w:r>
            <w:r w:rsidRPr="0087779F">
              <w:rPr>
                <w:rFonts w:ascii="Corbel" w:hAnsi="Corbel"/>
                <w:bCs/>
                <w:i/>
              </w:rPr>
              <w:t xml:space="preserve"> + local representatives</w:t>
            </w:r>
          </w:p>
          <w:p w14:paraId="771D22E8" w14:textId="3D785C20" w:rsidR="00FD7C6A" w:rsidRDefault="00FD7C6A" w:rsidP="00DC3676">
            <w:pPr>
              <w:cnfStyle w:val="000000100000" w:firstRow="0" w:lastRow="0" w:firstColumn="0" w:lastColumn="0" w:oddVBand="0" w:evenVBand="0" w:oddHBand="1" w:evenHBand="0" w:firstRowFirstColumn="0" w:firstRowLastColumn="0" w:lastRowFirstColumn="0" w:lastRowLastColumn="0"/>
              <w:rPr>
                <w:rFonts w:ascii="Corbel" w:hAnsi="Corbel"/>
                <w:bCs/>
                <w:i/>
              </w:rPr>
            </w:pPr>
            <w:r>
              <w:rPr>
                <w:rFonts w:ascii="Corbel" w:hAnsi="Corbel"/>
                <w:bCs/>
                <w:i/>
              </w:rPr>
              <w:t>Walk in the lagoon</w:t>
            </w:r>
          </w:p>
          <w:p w14:paraId="441DBFD1" w14:textId="2763152E" w:rsidR="000612FD" w:rsidRPr="0087779F" w:rsidRDefault="000612FD" w:rsidP="00DC3676">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Refreshments</w:t>
            </w:r>
          </w:p>
        </w:tc>
      </w:tr>
      <w:tr w:rsidR="00DC3676" w:rsidRPr="0087779F" w14:paraId="51B8C0B2" w14:textId="77777777" w:rsidTr="00D60BC6">
        <w:trPr>
          <w:trHeight w:val="1109"/>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7985D76D" w14:textId="6F28B76F" w:rsidR="00DC3676" w:rsidRPr="0087779F" w:rsidRDefault="00DC3676" w:rsidP="00DC3676">
            <w:pPr>
              <w:jc w:val="center"/>
              <w:rPr>
                <w:rFonts w:ascii="Corbel" w:hAnsi="Corbel"/>
              </w:rPr>
            </w:pPr>
            <w:r w:rsidRPr="0087779F">
              <w:rPr>
                <w:rFonts w:ascii="Corbel" w:hAnsi="Corbel"/>
              </w:rPr>
              <w:t>20:30</w:t>
            </w:r>
          </w:p>
        </w:tc>
        <w:tc>
          <w:tcPr>
            <w:tcW w:w="7518" w:type="dxa"/>
          </w:tcPr>
          <w:p w14:paraId="5B85D7C3" w14:textId="77777777" w:rsidR="00D60BC6" w:rsidRDefault="008D1A22" w:rsidP="00DC3676">
            <w:pPr>
              <w:cnfStyle w:val="000000000000" w:firstRow="0" w:lastRow="0" w:firstColumn="0" w:lastColumn="0" w:oddVBand="0" w:evenVBand="0" w:oddHBand="0" w:evenHBand="0" w:firstRowFirstColumn="0" w:firstRowLastColumn="0" w:lastRowFirstColumn="0" w:lastRowLastColumn="0"/>
              <w:rPr>
                <w:rFonts w:ascii="Corbel" w:hAnsi="Corbel"/>
                <w:bCs/>
              </w:rPr>
            </w:pPr>
            <w:r w:rsidRPr="000612FD">
              <w:rPr>
                <w:rFonts w:ascii="Corbel" w:hAnsi="Corbel"/>
                <w:bCs/>
              </w:rPr>
              <w:t>Return to Tirana</w:t>
            </w:r>
          </w:p>
          <w:p w14:paraId="18763375" w14:textId="70A1AE2C" w:rsidR="008D1A22" w:rsidRPr="00D60BC6" w:rsidRDefault="00D60BC6" w:rsidP="00DC3676">
            <w:pPr>
              <w:cnfStyle w:val="000000000000" w:firstRow="0" w:lastRow="0" w:firstColumn="0" w:lastColumn="0" w:oddVBand="0" w:evenVBand="0" w:oddHBand="0" w:evenHBand="0" w:firstRowFirstColumn="0" w:firstRowLastColumn="0" w:lastRowFirstColumn="0" w:lastRowLastColumn="0"/>
              <w:rPr>
                <w:rFonts w:ascii="Corbel" w:hAnsi="Corbel"/>
                <w:bCs/>
              </w:rPr>
            </w:pPr>
            <w:r>
              <w:rPr>
                <w:rFonts w:ascii="Corbel" w:hAnsi="Corbel"/>
              </w:rPr>
              <w:t xml:space="preserve">Joint </w:t>
            </w:r>
            <w:r w:rsidR="008D1A22" w:rsidRPr="000612FD">
              <w:rPr>
                <w:rFonts w:ascii="Corbel" w:hAnsi="Corbel"/>
              </w:rPr>
              <w:t>Dinner</w:t>
            </w:r>
          </w:p>
          <w:p w14:paraId="60D475D1" w14:textId="1AB03B81" w:rsidR="000612FD" w:rsidRPr="000612FD" w:rsidRDefault="000612FD" w:rsidP="00DC3676">
            <w:pPr>
              <w:cnfStyle w:val="000000000000" w:firstRow="0" w:lastRow="0" w:firstColumn="0" w:lastColumn="0" w:oddVBand="0" w:evenVBand="0" w:oddHBand="0" w:evenHBand="0" w:firstRowFirstColumn="0" w:firstRowLastColumn="0" w:lastRowFirstColumn="0" w:lastRowLastColumn="0"/>
              <w:rPr>
                <w:rFonts w:ascii="Corbel" w:hAnsi="Corbel"/>
                <w:i/>
              </w:rPr>
            </w:pPr>
            <w:r w:rsidRPr="000612FD">
              <w:rPr>
                <w:rFonts w:ascii="Corbel" w:hAnsi="Corbel"/>
                <w:i/>
              </w:rPr>
              <w:t>Location tb</w:t>
            </w:r>
            <w:r w:rsidR="00D60BC6">
              <w:rPr>
                <w:rFonts w:ascii="Corbel" w:hAnsi="Corbel"/>
                <w:i/>
              </w:rPr>
              <w:t>c</w:t>
            </w:r>
          </w:p>
        </w:tc>
      </w:tr>
    </w:tbl>
    <w:p w14:paraId="419F91EA" w14:textId="0661BDD3" w:rsidR="003B447E" w:rsidRDefault="003B447E" w:rsidP="003B447E">
      <w:pPr>
        <w:spacing w:line="240" w:lineRule="auto"/>
        <w:rPr>
          <w:rFonts w:ascii="Corbel" w:eastAsia="Calibri" w:hAnsi="Corbel" w:cs="Times New Roman"/>
          <w:bCs/>
          <w:szCs w:val="20"/>
          <w:lang w:val="en-GB" w:eastAsia="en-GB"/>
        </w:rPr>
      </w:pPr>
    </w:p>
    <w:p w14:paraId="551FE3B8" w14:textId="54DD4B96" w:rsidR="00B714F1" w:rsidRDefault="00B714F1" w:rsidP="003B447E">
      <w:pPr>
        <w:spacing w:line="240" w:lineRule="auto"/>
        <w:rPr>
          <w:rFonts w:ascii="Corbel" w:eastAsia="Calibri" w:hAnsi="Corbel" w:cs="Times New Roman"/>
          <w:bCs/>
          <w:szCs w:val="20"/>
          <w:lang w:val="en-GB" w:eastAsia="en-GB"/>
        </w:rPr>
      </w:pPr>
    </w:p>
    <w:p w14:paraId="48A9A816" w14:textId="2FA231BB" w:rsidR="00D60BC6" w:rsidRDefault="00D60BC6" w:rsidP="003B447E">
      <w:pPr>
        <w:spacing w:line="240" w:lineRule="auto"/>
        <w:rPr>
          <w:rFonts w:ascii="Corbel" w:eastAsia="Calibri" w:hAnsi="Corbel" w:cs="Times New Roman"/>
          <w:bCs/>
          <w:szCs w:val="20"/>
          <w:lang w:val="en-GB" w:eastAsia="en-GB"/>
        </w:rPr>
      </w:pPr>
    </w:p>
    <w:p w14:paraId="7C5A8F53" w14:textId="39394C6D" w:rsidR="00D60BC6" w:rsidRDefault="00D60BC6" w:rsidP="003B447E">
      <w:pPr>
        <w:spacing w:line="240" w:lineRule="auto"/>
        <w:rPr>
          <w:rFonts w:ascii="Corbel" w:eastAsia="Calibri" w:hAnsi="Corbel" w:cs="Times New Roman"/>
          <w:bCs/>
          <w:szCs w:val="20"/>
          <w:lang w:val="en-GB" w:eastAsia="en-GB"/>
        </w:rPr>
      </w:pPr>
    </w:p>
    <w:p w14:paraId="6635D361" w14:textId="39FB0BA7" w:rsidR="00D60BC6" w:rsidRDefault="00D60BC6" w:rsidP="003B447E">
      <w:pPr>
        <w:spacing w:line="240" w:lineRule="auto"/>
        <w:rPr>
          <w:rFonts w:ascii="Corbel" w:eastAsia="Calibri" w:hAnsi="Corbel" w:cs="Times New Roman"/>
          <w:bCs/>
          <w:szCs w:val="20"/>
          <w:lang w:val="en-GB" w:eastAsia="en-GB"/>
        </w:rPr>
      </w:pPr>
    </w:p>
    <w:p w14:paraId="6EFAD038" w14:textId="2712EA48" w:rsidR="00D60BC6" w:rsidRDefault="00D60BC6" w:rsidP="003B447E">
      <w:pPr>
        <w:spacing w:line="240" w:lineRule="auto"/>
        <w:rPr>
          <w:rFonts w:ascii="Corbel" w:eastAsia="Calibri" w:hAnsi="Corbel" w:cs="Times New Roman"/>
          <w:bCs/>
          <w:szCs w:val="20"/>
          <w:lang w:val="en-GB" w:eastAsia="en-GB"/>
        </w:rPr>
      </w:pPr>
    </w:p>
    <w:p w14:paraId="1BB2A267" w14:textId="2F0CFF84" w:rsidR="00D60BC6" w:rsidRDefault="00D60BC6" w:rsidP="003B447E">
      <w:pPr>
        <w:spacing w:line="240" w:lineRule="auto"/>
        <w:rPr>
          <w:rFonts w:ascii="Corbel" w:eastAsia="Calibri" w:hAnsi="Corbel" w:cs="Times New Roman"/>
          <w:bCs/>
          <w:szCs w:val="20"/>
          <w:lang w:val="en-GB" w:eastAsia="en-GB"/>
        </w:rPr>
      </w:pPr>
    </w:p>
    <w:p w14:paraId="20B34A57" w14:textId="1937A7DA" w:rsidR="00D60BC6" w:rsidRDefault="00D60BC6" w:rsidP="003B447E">
      <w:pPr>
        <w:spacing w:line="240" w:lineRule="auto"/>
        <w:rPr>
          <w:rFonts w:ascii="Corbel" w:eastAsia="Calibri" w:hAnsi="Corbel" w:cs="Times New Roman"/>
          <w:bCs/>
          <w:szCs w:val="20"/>
          <w:lang w:val="en-GB" w:eastAsia="en-GB"/>
        </w:rPr>
      </w:pPr>
    </w:p>
    <w:p w14:paraId="072F0B2C" w14:textId="32CC5A92" w:rsidR="00D60BC6" w:rsidRDefault="00D60BC6" w:rsidP="003B447E">
      <w:pPr>
        <w:spacing w:line="240" w:lineRule="auto"/>
        <w:rPr>
          <w:rFonts w:ascii="Corbel" w:eastAsia="Calibri" w:hAnsi="Corbel" w:cs="Times New Roman"/>
          <w:bCs/>
          <w:szCs w:val="20"/>
          <w:lang w:val="en-GB" w:eastAsia="en-GB"/>
        </w:rPr>
      </w:pPr>
    </w:p>
    <w:p w14:paraId="64BB66BB" w14:textId="77777777" w:rsidR="00D60BC6" w:rsidRPr="0087779F" w:rsidRDefault="00D60BC6" w:rsidP="003B447E">
      <w:pPr>
        <w:spacing w:line="240" w:lineRule="auto"/>
        <w:rPr>
          <w:rFonts w:ascii="Corbel" w:eastAsia="Calibri" w:hAnsi="Corbel" w:cs="Times New Roman"/>
          <w:bCs/>
          <w:szCs w:val="20"/>
          <w:lang w:val="en-GB" w:eastAsia="en-GB"/>
        </w:rPr>
      </w:pPr>
    </w:p>
    <w:p w14:paraId="02A52AAA" w14:textId="6548E611" w:rsidR="001D22ED" w:rsidRDefault="001D22ED" w:rsidP="003E3EC0">
      <w:pPr>
        <w:rPr>
          <w:rFonts w:ascii="Corbel" w:hAnsi="Corbel"/>
        </w:rPr>
      </w:pPr>
    </w:p>
    <w:p w14:paraId="38AEFD3B" w14:textId="77777777" w:rsidR="006129F3" w:rsidRPr="0087779F" w:rsidRDefault="006129F3" w:rsidP="003E3EC0">
      <w:pPr>
        <w:rPr>
          <w:rFonts w:ascii="Corbel" w:hAnsi="Corbel"/>
        </w:rPr>
      </w:pPr>
    </w:p>
    <w:tbl>
      <w:tblPr>
        <w:tblStyle w:val="GridTable4-Accent6"/>
        <w:tblW w:w="0" w:type="auto"/>
        <w:tblLook w:val="04A0" w:firstRow="1" w:lastRow="0" w:firstColumn="1" w:lastColumn="0" w:noHBand="0" w:noVBand="1"/>
      </w:tblPr>
      <w:tblGrid>
        <w:gridCol w:w="1822"/>
        <w:gridCol w:w="7518"/>
      </w:tblGrid>
      <w:tr w:rsidR="001D22ED" w:rsidRPr="0087779F" w14:paraId="1362EB43" w14:textId="77777777" w:rsidTr="0029777B">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9340" w:type="dxa"/>
            <w:gridSpan w:val="2"/>
          </w:tcPr>
          <w:p w14:paraId="7A4B828A" w14:textId="61EBB57E" w:rsidR="001D22ED" w:rsidRPr="0087779F" w:rsidRDefault="001D22ED" w:rsidP="00B7531C">
            <w:pPr>
              <w:jc w:val="center"/>
              <w:rPr>
                <w:rFonts w:ascii="Corbel" w:hAnsi="Corbel"/>
                <w:color w:val="F5F3F4" w:themeColor="background1"/>
                <w:sz w:val="24"/>
                <w:szCs w:val="24"/>
              </w:rPr>
            </w:pPr>
            <w:r w:rsidRPr="0087779F">
              <w:rPr>
                <w:rFonts w:ascii="Corbel" w:hAnsi="Corbel"/>
                <w:color w:val="F5F3F4" w:themeColor="background1"/>
                <w:sz w:val="28"/>
                <w:szCs w:val="24"/>
              </w:rPr>
              <w:lastRenderedPageBreak/>
              <w:t xml:space="preserve">General Assembly + </w:t>
            </w:r>
            <w:r w:rsidR="001E7BEA" w:rsidRPr="0087779F">
              <w:rPr>
                <w:rFonts w:ascii="Corbel" w:hAnsi="Corbel"/>
                <w:color w:val="F5F3F4" w:themeColor="background1"/>
                <w:sz w:val="28"/>
                <w:szCs w:val="24"/>
              </w:rPr>
              <w:t>Side Event</w:t>
            </w:r>
          </w:p>
          <w:p w14:paraId="2F162E97" w14:textId="26B27306" w:rsidR="001D22ED" w:rsidRDefault="001D22ED" w:rsidP="001E7BEA">
            <w:pPr>
              <w:jc w:val="center"/>
              <w:rPr>
                <w:rFonts w:ascii="Corbel" w:hAnsi="Corbel"/>
                <w:bCs w:val="0"/>
                <w:color w:val="F5F3F4" w:themeColor="background1"/>
                <w:sz w:val="24"/>
                <w:szCs w:val="24"/>
              </w:rPr>
            </w:pPr>
            <w:r w:rsidRPr="0087779F">
              <w:rPr>
                <w:rFonts w:ascii="Corbel" w:hAnsi="Corbel"/>
                <w:b w:val="0"/>
                <w:color w:val="F5F3F4" w:themeColor="background1"/>
                <w:sz w:val="24"/>
                <w:szCs w:val="24"/>
              </w:rPr>
              <w:t>Friday, 13 October</w:t>
            </w:r>
            <w:r w:rsidR="00C749A9">
              <w:rPr>
                <w:rFonts w:ascii="Corbel" w:hAnsi="Corbel"/>
                <w:b w:val="0"/>
                <w:color w:val="F5F3F4" w:themeColor="background1"/>
                <w:sz w:val="24"/>
                <w:szCs w:val="24"/>
              </w:rPr>
              <w:t xml:space="preserve"> </w:t>
            </w:r>
          </w:p>
          <w:p w14:paraId="26F37A0F" w14:textId="77777777" w:rsidR="00AD36AE" w:rsidRDefault="00AD36AE" w:rsidP="001E7BEA">
            <w:pPr>
              <w:jc w:val="center"/>
              <w:rPr>
                <w:rFonts w:ascii="Corbel" w:hAnsi="Corbel"/>
                <w:bCs w:val="0"/>
                <w:color w:val="F5F3F4" w:themeColor="background1"/>
                <w:sz w:val="24"/>
                <w:szCs w:val="24"/>
              </w:rPr>
            </w:pPr>
          </w:p>
          <w:p w14:paraId="5A54B797" w14:textId="7C149B8B" w:rsidR="00AD36AE" w:rsidRPr="00AD36AE" w:rsidRDefault="00BC388A" w:rsidP="00AD36AE">
            <w:pPr>
              <w:jc w:val="center"/>
              <w:rPr>
                <w:rFonts w:ascii="Corbel" w:hAnsi="Corbel"/>
                <w:color w:val="auto"/>
                <w:sz w:val="24"/>
                <w:szCs w:val="24"/>
              </w:rPr>
            </w:pPr>
            <w:hyperlink r:id="rId19" w:history="1">
              <w:r w:rsidR="0029777B" w:rsidRPr="00AD36AE">
                <w:rPr>
                  <w:rStyle w:val="Hyperlink"/>
                  <w:rFonts w:ascii="Corbel" w:hAnsi="Corbel"/>
                  <w:b w:val="0"/>
                  <w:bCs w:val="0"/>
                  <w:color w:val="auto"/>
                  <w:sz w:val="24"/>
                  <w:szCs w:val="24"/>
                </w:rPr>
                <w:t>Albanian Science Academy</w:t>
              </w:r>
            </w:hyperlink>
          </w:p>
          <w:p w14:paraId="2F8BF13D" w14:textId="77777777" w:rsidR="00AD36AE" w:rsidRDefault="00AD36AE" w:rsidP="00AD36AE">
            <w:pPr>
              <w:jc w:val="center"/>
              <w:rPr>
                <w:rFonts w:ascii="Corbel" w:hAnsi="Corbel"/>
                <w:i/>
                <w:color w:val="F5F3F4" w:themeColor="background1"/>
                <w:sz w:val="20"/>
                <w:szCs w:val="24"/>
              </w:rPr>
            </w:pPr>
            <w:r w:rsidRPr="00AD36AE">
              <w:rPr>
                <w:rFonts w:ascii="Corbel" w:hAnsi="Corbel"/>
                <w:b w:val="0"/>
                <w:bCs w:val="0"/>
                <w:i/>
                <w:color w:val="F5F3F4" w:themeColor="background1"/>
                <w:sz w:val="20"/>
                <w:szCs w:val="24"/>
              </w:rPr>
              <w:t xml:space="preserve">8RGF+G48, </w:t>
            </w:r>
            <w:proofErr w:type="spellStart"/>
            <w:r w:rsidRPr="00AD36AE">
              <w:rPr>
                <w:rFonts w:ascii="Corbel" w:hAnsi="Corbel"/>
                <w:b w:val="0"/>
                <w:bCs w:val="0"/>
                <w:i/>
                <w:color w:val="F5F3F4" w:themeColor="background1"/>
                <w:sz w:val="20"/>
                <w:szCs w:val="24"/>
              </w:rPr>
              <w:t>Shëtitorja</w:t>
            </w:r>
            <w:proofErr w:type="spellEnd"/>
            <w:r w:rsidRPr="00AD36AE">
              <w:rPr>
                <w:rFonts w:ascii="Corbel" w:hAnsi="Corbel"/>
                <w:b w:val="0"/>
                <w:bCs w:val="0"/>
                <w:i/>
                <w:color w:val="F5F3F4" w:themeColor="background1"/>
                <w:sz w:val="20"/>
                <w:szCs w:val="24"/>
              </w:rPr>
              <w:t xml:space="preserve"> Murat </w:t>
            </w:r>
            <w:proofErr w:type="spellStart"/>
            <w:r w:rsidRPr="00AD36AE">
              <w:rPr>
                <w:rFonts w:ascii="Corbel" w:hAnsi="Corbel"/>
                <w:b w:val="0"/>
                <w:bCs w:val="0"/>
                <w:i/>
                <w:color w:val="F5F3F4" w:themeColor="background1"/>
                <w:sz w:val="20"/>
                <w:szCs w:val="24"/>
              </w:rPr>
              <w:t>Toptani</w:t>
            </w:r>
            <w:proofErr w:type="spellEnd"/>
            <w:r w:rsidRPr="00AD36AE">
              <w:rPr>
                <w:rFonts w:ascii="Corbel" w:hAnsi="Corbel"/>
                <w:b w:val="0"/>
                <w:bCs w:val="0"/>
                <w:i/>
                <w:color w:val="F5F3F4" w:themeColor="background1"/>
                <w:sz w:val="20"/>
                <w:szCs w:val="24"/>
              </w:rPr>
              <w:t xml:space="preserve">, </w:t>
            </w:r>
            <w:proofErr w:type="spellStart"/>
            <w:r w:rsidRPr="00AD36AE">
              <w:rPr>
                <w:rFonts w:ascii="Corbel" w:hAnsi="Corbel"/>
                <w:b w:val="0"/>
                <w:bCs w:val="0"/>
                <w:i/>
                <w:color w:val="F5F3F4" w:themeColor="background1"/>
                <w:sz w:val="20"/>
                <w:szCs w:val="24"/>
              </w:rPr>
              <w:t>Tiranë</w:t>
            </w:r>
            <w:proofErr w:type="spellEnd"/>
            <w:r w:rsidRPr="00AD36AE">
              <w:rPr>
                <w:rFonts w:ascii="Corbel" w:hAnsi="Corbel"/>
                <w:b w:val="0"/>
                <w:bCs w:val="0"/>
                <w:i/>
                <w:color w:val="F5F3F4" w:themeColor="background1"/>
                <w:sz w:val="20"/>
                <w:szCs w:val="24"/>
              </w:rPr>
              <w:t xml:space="preserve"> 1000</w:t>
            </w:r>
          </w:p>
          <w:p w14:paraId="364515D2" w14:textId="7BE8DDA5" w:rsidR="00AD36AE" w:rsidRPr="0087779F" w:rsidRDefault="00AD36AE" w:rsidP="00AD36AE">
            <w:pPr>
              <w:jc w:val="center"/>
              <w:rPr>
                <w:rFonts w:ascii="Corbel" w:hAnsi="Corbel"/>
                <w:b w:val="0"/>
                <w:bCs w:val="0"/>
                <w:color w:val="F5F3F4" w:themeColor="background1"/>
                <w:sz w:val="24"/>
                <w:szCs w:val="24"/>
              </w:rPr>
            </w:pPr>
          </w:p>
        </w:tc>
      </w:tr>
      <w:tr w:rsidR="001D22ED" w:rsidRPr="0087779F" w14:paraId="29D2187A" w14:textId="77777777" w:rsidTr="0029777B">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54E8383D" w14:textId="48FEEC0C" w:rsidR="001D22ED" w:rsidRPr="0087779F" w:rsidRDefault="00C749A9" w:rsidP="00B7531C">
            <w:pPr>
              <w:jc w:val="center"/>
              <w:rPr>
                <w:rFonts w:ascii="Corbel" w:hAnsi="Corbel"/>
              </w:rPr>
            </w:pPr>
            <w:r>
              <w:rPr>
                <w:rFonts w:ascii="Corbel" w:hAnsi="Corbel"/>
              </w:rPr>
              <w:t>09</w:t>
            </w:r>
            <w:r w:rsidR="0029777B">
              <w:rPr>
                <w:rFonts w:ascii="Corbel" w:hAnsi="Corbel"/>
              </w:rPr>
              <w:t>:</w:t>
            </w:r>
            <w:r>
              <w:rPr>
                <w:rFonts w:ascii="Corbel" w:hAnsi="Corbel"/>
              </w:rPr>
              <w:t>3</w:t>
            </w:r>
            <w:r w:rsidR="0029777B">
              <w:rPr>
                <w:rFonts w:ascii="Corbel" w:hAnsi="Corbel"/>
              </w:rPr>
              <w:t>0</w:t>
            </w:r>
            <w:r w:rsidR="001D22ED" w:rsidRPr="0087779F">
              <w:rPr>
                <w:rFonts w:ascii="Corbel" w:hAnsi="Corbel"/>
              </w:rPr>
              <w:t xml:space="preserve"> – 1</w:t>
            </w:r>
            <w:r>
              <w:rPr>
                <w:rFonts w:ascii="Corbel" w:hAnsi="Corbel"/>
              </w:rPr>
              <w:t>1</w:t>
            </w:r>
            <w:r w:rsidR="001D22ED" w:rsidRPr="0087779F">
              <w:rPr>
                <w:rFonts w:ascii="Corbel" w:hAnsi="Corbel"/>
              </w:rPr>
              <w:t>:</w:t>
            </w:r>
            <w:r>
              <w:rPr>
                <w:rFonts w:ascii="Corbel" w:hAnsi="Corbel"/>
              </w:rPr>
              <w:t>0</w:t>
            </w:r>
            <w:r w:rsidR="0027773B">
              <w:rPr>
                <w:rFonts w:ascii="Corbel" w:hAnsi="Corbel"/>
              </w:rPr>
              <w:t>0</w:t>
            </w:r>
          </w:p>
        </w:tc>
        <w:tc>
          <w:tcPr>
            <w:tcW w:w="7518" w:type="dxa"/>
          </w:tcPr>
          <w:p w14:paraId="03BFE094" w14:textId="21403F82" w:rsidR="00D84F99" w:rsidRPr="0087779F" w:rsidRDefault="0027773B" w:rsidP="007B2249">
            <w:pPr>
              <w:cnfStyle w:val="000000100000" w:firstRow="0" w:lastRow="0" w:firstColumn="0" w:lastColumn="0" w:oddVBand="0" w:evenVBand="0" w:oddHBand="1" w:evenHBand="0" w:firstRowFirstColumn="0" w:firstRowLastColumn="0" w:lastRowFirstColumn="0" w:lastRowLastColumn="0"/>
              <w:rPr>
                <w:rFonts w:ascii="Corbel" w:hAnsi="Corbel"/>
                <w:i/>
              </w:rPr>
            </w:pPr>
            <w:r>
              <w:rPr>
                <w:rFonts w:ascii="Corbel" w:hAnsi="Corbel"/>
                <w:bCs/>
                <w:iCs/>
              </w:rPr>
              <w:t xml:space="preserve"> </w:t>
            </w:r>
            <w:r w:rsidR="007B2249" w:rsidRPr="0087779F">
              <w:rPr>
                <w:rFonts w:ascii="Corbel" w:hAnsi="Corbel"/>
                <w:b/>
              </w:rPr>
              <w:t>General Assembly</w:t>
            </w:r>
            <w:r w:rsidR="007B2249" w:rsidRPr="0087779F">
              <w:rPr>
                <w:rFonts w:ascii="Corbel" w:hAnsi="Corbel"/>
                <w:i/>
              </w:rPr>
              <w:t xml:space="preserve"> of the WBC-RRI.net Project Consortium (closed</w:t>
            </w:r>
            <w:r w:rsidR="00D84F99">
              <w:rPr>
                <w:rFonts w:ascii="Corbel" w:hAnsi="Corbel"/>
                <w:i/>
              </w:rPr>
              <w:t>, Hybrid)</w:t>
            </w:r>
          </w:p>
          <w:p w14:paraId="2F8D652D" w14:textId="77777777" w:rsidR="007B2249" w:rsidRPr="0087779F" w:rsidRDefault="007B2249" w:rsidP="007B2249">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Corbel" w:hAnsi="Corbel"/>
                <w:bCs/>
                <w:i/>
              </w:rPr>
            </w:pPr>
            <w:r w:rsidRPr="0087779F">
              <w:rPr>
                <w:rFonts w:ascii="Corbel" w:hAnsi="Corbel"/>
                <w:bCs/>
                <w:i/>
              </w:rPr>
              <w:t>Reporting the progress per WP-s</w:t>
            </w:r>
          </w:p>
          <w:p w14:paraId="5E6F3481" w14:textId="38D11048" w:rsidR="007B2249" w:rsidRPr="00D84F99" w:rsidRDefault="007B2249" w:rsidP="007B2249">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Corbel" w:hAnsi="Corbel"/>
                <w:b/>
                <w:bCs/>
              </w:rPr>
            </w:pPr>
            <w:r w:rsidRPr="0087779F">
              <w:rPr>
                <w:rFonts w:ascii="Corbel" w:hAnsi="Corbel"/>
                <w:bCs/>
                <w:i/>
              </w:rPr>
              <w:t>Presentation of Implementation Logs</w:t>
            </w:r>
          </w:p>
          <w:p w14:paraId="476A5A85" w14:textId="236357A2" w:rsidR="00D84F99" w:rsidRDefault="00D84F99" w:rsidP="00D8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Corbel" w:hAnsi="Corbel"/>
                <w:b/>
                <w:bCs/>
              </w:rPr>
            </w:pPr>
          </w:p>
          <w:p w14:paraId="3525B878" w14:textId="1880A780" w:rsidR="00D84F99" w:rsidRPr="00D84F99" w:rsidRDefault="00D84F99" w:rsidP="00D84F99">
            <w:pPr>
              <w:cnfStyle w:val="000000100000" w:firstRow="0" w:lastRow="0" w:firstColumn="0" w:lastColumn="0" w:oddVBand="0" w:evenVBand="0" w:oddHBand="1" w:evenHBand="0" w:firstRowFirstColumn="0" w:firstRowLastColumn="0" w:lastRowFirstColumn="0" w:lastRowLastColumn="0"/>
            </w:pPr>
            <w:r>
              <w:rPr>
                <w:rFonts w:ascii="Corbel" w:hAnsi="Corbel"/>
                <w:b/>
                <w:bCs/>
              </w:rPr>
              <w:t xml:space="preserve">Link: </w:t>
            </w:r>
            <w:r w:rsidRPr="005B1C15">
              <w:t>https://us02web.zoom.us/j/86721721831</w:t>
            </w:r>
          </w:p>
          <w:p w14:paraId="5CC26CBB" w14:textId="20DBC059" w:rsidR="0027773B" w:rsidRPr="0087779F" w:rsidRDefault="0027773B" w:rsidP="0027773B">
            <w:pPr>
              <w:cnfStyle w:val="000000100000" w:firstRow="0" w:lastRow="0" w:firstColumn="0" w:lastColumn="0" w:oddVBand="0" w:evenVBand="0" w:oddHBand="1" w:evenHBand="0" w:firstRowFirstColumn="0" w:firstRowLastColumn="0" w:lastRowFirstColumn="0" w:lastRowLastColumn="0"/>
              <w:rPr>
                <w:rFonts w:ascii="Corbel" w:hAnsi="Corbel"/>
                <w:bCs/>
                <w:i/>
              </w:rPr>
            </w:pPr>
          </w:p>
        </w:tc>
      </w:tr>
      <w:tr w:rsidR="007B2249" w:rsidRPr="0087779F" w14:paraId="028D85A8" w14:textId="77777777" w:rsidTr="0029777B">
        <w:trPr>
          <w:trHeight w:val="982"/>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314FFB06" w14:textId="0AE70305" w:rsidR="007B2249" w:rsidRDefault="007B2249" w:rsidP="00B7531C">
            <w:pPr>
              <w:jc w:val="center"/>
              <w:rPr>
                <w:rFonts w:ascii="Corbel" w:hAnsi="Corbel"/>
              </w:rPr>
            </w:pPr>
            <w:r>
              <w:rPr>
                <w:rFonts w:ascii="Corbel" w:hAnsi="Corbel"/>
              </w:rPr>
              <w:t xml:space="preserve">10:00-12:00 </w:t>
            </w:r>
          </w:p>
        </w:tc>
        <w:tc>
          <w:tcPr>
            <w:tcW w:w="7518" w:type="dxa"/>
          </w:tcPr>
          <w:p w14:paraId="1A7A594A" w14:textId="1BB63618" w:rsidR="007B2249" w:rsidRDefault="007B2249" w:rsidP="007B2249">
            <w:pPr>
              <w:cnfStyle w:val="000000000000" w:firstRow="0" w:lastRow="0" w:firstColumn="0" w:lastColumn="0" w:oddVBand="0" w:evenVBand="0" w:oddHBand="0" w:evenHBand="0" w:firstRowFirstColumn="0" w:firstRowLastColumn="0" w:lastRowFirstColumn="0" w:lastRowLastColumn="0"/>
              <w:rPr>
                <w:rFonts w:ascii="Corbel" w:hAnsi="Corbel"/>
                <w:bCs/>
                <w:iCs/>
              </w:rPr>
            </w:pPr>
            <w:r w:rsidRPr="0027773B">
              <w:rPr>
                <w:rFonts w:ascii="Corbel" w:hAnsi="Corbel"/>
                <w:b/>
                <w:bCs/>
                <w:iCs/>
              </w:rPr>
              <w:t>Side Event:</w:t>
            </w:r>
            <w:r>
              <w:rPr>
                <w:rFonts w:ascii="Corbel" w:hAnsi="Corbel"/>
                <w:bCs/>
                <w:iCs/>
              </w:rPr>
              <w:t xml:space="preserve"> Official Opening + Keynote Presentations</w:t>
            </w:r>
          </w:p>
          <w:p w14:paraId="62C01936" w14:textId="5A8A84BE" w:rsidR="007B2249" w:rsidRDefault="007B2249" w:rsidP="007B2249">
            <w:pPr>
              <w:cnfStyle w:val="000000000000" w:firstRow="0" w:lastRow="0" w:firstColumn="0" w:lastColumn="0" w:oddVBand="0" w:evenVBand="0" w:oddHBand="0" w:evenHBand="0" w:firstRowFirstColumn="0" w:firstRowLastColumn="0" w:lastRowFirstColumn="0" w:lastRowLastColumn="0"/>
              <w:rPr>
                <w:rFonts w:ascii="Corbel" w:hAnsi="Corbel"/>
                <w:bCs/>
                <w:iCs/>
              </w:rPr>
            </w:pPr>
            <w:r w:rsidRPr="0087779F">
              <w:rPr>
                <w:rFonts w:ascii="Corbel" w:hAnsi="Corbel"/>
                <w:bCs/>
                <w:iCs/>
              </w:rPr>
              <w:t>International Conference</w:t>
            </w:r>
            <w:r w:rsidRPr="0087779F">
              <w:rPr>
                <w:rFonts w:ascii="Corbel" w:hAnsi="Corbel"/>
                <w:b/>
                <w:bCs/>
                <w:iCs/>
              </w:rPr>
              <w:t xml:space="preserve"> </w:t>
            </w:r>
            <w:r>
              <w:rPr>
                <w:rFonts w:ascii="Corbel" w:hAnsi="Corbel"/>
                <w:b/>
                <w:bCs/>
                <w:iCs/>
              </w:rPr>
              <w:t>“</w:t>
            </w:r>
            <w:r w:rsidRPr="0027773B">
              <w:rPr>
                <w:rFonts w:ascii="Corbel" w:hAnsi="Corbel"/>
                <w:bCs/>
                <w:i/>
                <w:iCs/>
              </w:rPr>
              <w:t>Issues of Housing, Planning, and Resilient Development of the Territory</w:t>
            </w:r>
            <w:r w:rsidRPr="0087779F">
              <w:rPr>
                <w:rFonts w:ascii="Corbel" w:hAnsi="Corbel"/>
                <w:b/>
                <w:bCs/>
                <w:iCs/>
              </w:rPr>
              <w:t xml:space="preserve"> </w:t>
            </w:r>
            <w:r>
              <w:rPr>
                <w:rFonts w:ascii="Corbel" w:hAnsi="Corbel"/>
                <w:b/>
                <w:bCs/>
                <w:iCs/>
              </w:rPr>
              <w:t>“</w:t>
            </w:r>
            <w:r w:rsidRPr="00F550D2">
              <w:rPr>
                <w:rFonts w:ascii="Corbel" w:hAnsi="Corbel"/>
                <w:bCs/>
                <w:iCs/>
              </w:rPr>
              <w:t>, Polis University + Albanian Science Academy</w:t>
            </w:r>
          </w:p>
          <w:p w14:paraId="0F134405" w14:textId="712522DE" w:rsidR="007C2738" w:rsidRDefault="007C2738" w:rsidP="007B2249">
            <w:pPr>
              <w:cnfStyle w:val="000000000000" w:firstRow="0" w:lastRow="0" w:firstColumn="0" w:lastColumn="0" w:oddVBand="0" w:evenVBand="0" w:oddHBand="0" w:evenHBand="0" w:firstRowFirstColumn="0" w:firstRowLastColumn="0" w:lastRowFirstColumn="0" w:lastRowLastColumn="0"/>
              <w:rPr>
                <w:rFonts w:ascii="Corbel" w:hAnsi="Corbel"/>
                <w:b/>
                <w:bCs/>
                <w:iCs/>
              </w:rPr>
            </w:pPr>
          </w:p>
          <w:p w14:paraId="21C7B1EE" w14:textId="308AF7FD" w:rsidR="00094171"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
                <w:bCs/>
                <w:iCs/>
              </w:rPr>
            </w:pPr>
            <w:r w:rsidRPr="00094171">
              <w:rPr>
                <w:rFonts w:ascii="Corbel" w:hAnsi="Corbel"/>
                <w:b/>
                <w:bCs/>
                <w:iCs/>
              </w:rPr>
              <w:t>Advancing the Green Agenda in the Western Balkans – Insights and Emerging Challenges (</w:t>
            </w:r>
            <w:r w:rsidR="00544EF3">
              <w:rPr>
                <w:rFonts w:ascii="Corbel" w:hAnsi="Corbel"/>
                <w:b/>
                <w:bCs/>
                <w:iCs/>
              </w:rPr>
              <w:t>30</w:t>
            </w:r>
            <w:r w:rsidRPr="00094171">
              <w:rPr>
                <w:rFonts w:ascii="Corbel" w:hAnsi="Corbel"/>
                <w:b/>
                <w:bCs/>
                <w:iCs/>
              </w:rPr>
              <w:t xml:space="preserve"> min)</w:t>
            </w:r>
          </w:p>
          <w:p w14:paraId="7E9428B2" w14:textId="7544F1FE" w:rsidR="007B2249" w:rsidRPr="00094171" w:rsidRDefault="00094171" w:rsidP="00094171">
            <w:pPr>
              <w:cnfStyle w:val="000000000000" w:firstRow="0" w:lastRow="0" w:firstColumn="0" w:lastColumn="0" w:oddVBand="0" w:evenVBand="0" w:oddHBand="0" w:evenHBand="0" w:firstRowFirstColumn="0" w:firstRowLastColumn="0" w:lastRowFirstColumn="0" w:lastRowLastColumn="0"/>
              <w:rPr>
                <w:rFonts w:ascii="Corbel" w:hAnsi="Corbel"/>
                <w:bCs/>
                <w:iCs/>
              </w:rPr>
            </w:pPr>
            <w:r w:rsidRPr="00094171">
              <w:rPr>
                <w:rFonts w:ascii="Corbel" w:hAnsi="Corbel"/>
                <w:bCs/>
                <w:iCs/>
              </w:rPr>
              <w:t xml:space="preserve">Marv </w:t>
            </w:r>
            <w:proofErr w:type="spellStart"/>
            <w:r w:rsidRPr="00094171">
              <w:rPr>
                <w:rFonts w:ascii="Corbel" w:hAnsi="Corbel"/>
                <w:bCs/>
                <w:iCs/>
              </w:rPr>
              <w:t>Barbullushi</w:t>
            </w:r>
            <w:proofErr w:type="spellEnd"/>
            <w:r w:rsidRPr="00094171">
              <w:rPr>
                <w:rFonts w:ascii="Corbel" w:hAnsi="Corbel"/>
                <w:bCs/>
                <w:iCs/>
              </w:rPr>
              <w:t>, Regional Cooperation Council</w:t>
            </w:r>
          </w:p>
          <w:p w14:paraId="645DEE58" w14:textId="3845F702" w:rsidR="007B2249" w:rsidRPr="0027773B" w:rsidRDefault="007B2249" w:rsidP="007B2249">
            <w:pPr>
              <w:cnfStyle w:val="000000000000" w:firstRow="0" w:lastRow="0" w:firstColumn="0" w:lastColumn="0" w:oddVBand="0" w:evenVBand="0" w:oddHBand="0" w:evenHBand="0" w:firstRowFirstColumn="0" w:firstRowLastColumn="0" w:lastRowFirstColumn="0" w:lastRowLastColumn="0"/>
              <w:rPr>
                <w:rFonts w:ascii="Corbel" w:hAnsi="Corbel"/>
                <w:b/>
                <w:bCs/>
                <w:iCs/>
              </w:rPr>
            </w:pPr>
          </w:p>
        </w:tc>
      </w:tr>
      <w:tr w:rsidR="001D22ED" w:rsidRPr="0087779F" w14:paraId="048EDD31" w14:textId="77777777" w:rsidTr="00D60BC6">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7C01D24A" w14:textId="6B2DEB2F" w:rsidR="001D22ED" w:rsidRPr="0087779F" w:rsidRDefault="001D22ED" w:rsidP="00B7531C">
            <w:pPr>
              <w:jc w:val="center"/>
              <w:rPr>
                <w:rFonts w:ascii="Corbel" w:hAnsi="Corbel"/>
              </w:rPr>
            </w:pPr>
            <w:r w:rsidRPr="0087779F">
              <w:rPr>
                <w:rFonts w:ascii="Corbel" w:hAnsi="Corbel"/>
              </w:rPr>
              <w:t>1</w:t>
            </w:r>
            <w:r w:rsidR="00C749A9">
              <w:rPr>
                <w:rFonts w:ascii="Corbel" w:hAnsi="Corbel"/>
              </w:rPr>
              <w:t>2</w:t>
            </w:r>
            <w:r w:rsidRPr="0087779F">
              <w:rPr>
                <w:rFonts w:ascii="Corbel" w:hAnsi="Corbel"/>
              </w:rPr>
              <w:t>:</w:t>
            </w:r>
            <w:r w:rsidR="0027773B">
              <w:rPr>
                <w:rFonts w:ascii="Corbel" w:hAnsi="Corbel"/>
              </w:rPr>
              <w:t>0</w:t>
            </w:r>
            <w:r w:rsidRPr="0087779F">
              <w:rPr>
                <w:rFonts w:ascii="Corbel" w:hAnsi="Corbel"/>
              </w:rPr>
              <w:t>0 – 13:</w:t>
            </w:r>
            <w:r w:rsidR="0027773B">
              <w:rPr>
                <w:rFonts w:ascii="Corbel" w:hAnsi="Corbel"/>
              </w:rPr>
              <w:t>30</w:t>
            </w:r>
          </w:p>
        </w:tc>
        <w:tc>
          <w:tcPr>
            <w:tcW w:w="7518" w:type="dxa"/>
          </w:tcPr>
          <w:p w14:paraId="24A22262" w14:textId="77E8310C" w:rsidR="00C749A9" w:rsidRPr="00D60BC6" w:rsidRDefault="00C749A9" w:rsidP="00B7531C">
            <w:pPr>
              <w:cnfStyle w:val="000000100000" w:firstRow="0" w:lastRow="0" w:firstColumn="0" w:lastColumn="0" w:oddVBand="0" w:evenVBand="0" w:oddHBand="1" w:evenHBand="0" w:firstRowFirstColumn="0" w:firstRowLastColumn="0" w:lastRowFirstColumn="0" w:lastRowLastColumn="0"/>
              <w:rPr>
                <w:rFonts w:ascii="Corbel" w:hAnsi="Corbel"/>
                <w:bCs/>
                <w:i/>
                <w:iCs/>
              </w:rPr>
            </w:pPr>
            <w:r w:rsidRPr="00D60BC6">
              <w:rPr>
                <w:rFonts w:ascii="Corbel" w:hAnsi="Corbel"/>
                <w:bCs/>
                <w:i/>
                <w:iCs/>
              </w:rPr>
              <w:t>Free Time</w:t>
            </w:r>
          </w:p>
          <w:p w14:paraId="5E9BFA91" w14:textId="77777777" w:rsidR="00C749A9" w:rsidRPr="00D60BC6" w:rsidRDefault="00C749A9" w:rsidP="00B7531C">
            <w:pPr>
              <w:cnfStyle w:val="000000100000" w:firstRow="0" w:lastRow="0" w:firstColumn="0" w:lastColumn="0" w:oddVBand="0" w:evenVBand="0" w:oddHBand="1" w:evenHBand="0" w:firstRowFirstColumn="0" w:firstRowLastColumn="0" w:lastRowFirstColumn="0" w:lastRowLastColumn="0"/>
              <w:rPr>
                <w:rFonts w:ascii="Corbel" w:hAnsi="Corbel"/>
                <w:bCs/>
                <w:i/>
                <w:iCs/>
              </w:rPr>
            </w:pPr>
          </w:p>
          <w:p w14:paraId="2FAD9D0C" w14:textId="7B0DE1CA" w:rsidR="0027773B" w:rsidRPr="00D60BC6" w:rsidRDefault="0027773B" w:rsidP="00B7531C">
            <w:pPr>
              <w:cnfStyle w:val="000000100000" w:firstRow="0" w:lastRow="0" w:firstColumn="0" w:lastColumn="0" w:oddVBand="0" w:evenVBand="0" w:oddHBand="1" w:evenHBand="0" w:firstRowFirstColumn="0" w:firstRowLastColumn="0" w:lastRowFirstColumn="0" w:lastRowLastColumn="0"/>
              <w:rPr>
                <w:rFonts w:ascii="Corbel" w:hAnsi="Corbel"/>
                <w:bCs/>
                <w:i/>
                <w:iCs/>
              </w:rPr>
            </w:pPr>
            <w:r w:rsidRPr="00D60BC6">
              <w:rPr>
                <w:rFonts w:ascii="Corbel" w:hAnsi="Corbel"/>
                <w:bCs/>
                <w:i/>
                <w:iCs/>
              </w:rPr>
              <w:t xml:space="preserve">Lunch Break </w:t>
            </w:r>
          </w:p>
          <w:p w14:paraId="38F32775" w14:textId="77777777" w:rsidR="00F550D2" w:rsidRDefault="00F550D2" w:rsidP="00F550D2">
            <w:pPr>
              <w:cnfStyle w:val="000000100000" w:firstRow="0" w:lastRow="0" w:firstColumn="0" w:lastColumn="0" w:oddVBand="0" w:evenVBand="0" w:oddHBand="1" w:evenHBand="0" w:firstRowFirstColumn="0" w:firstRowLastColumn="0" w:lastRowFirstColumn="0" w:lastRowLastColumn="0"/>
              <w:rPr>
                <w:rFonts w:ascii="Corbel" w:hAnsi="Corbel"/>
                <w:bCs/>
                <w:iCs/>
              </w:rPr>
            </w:pPr>
            <w:bookmarkStart w:id="6" w:name="_GoBack"/>
            <w:bookmarkEnd w:id="6"/>
          </w:p>
          <w:p w14:paraId="66011FA3" w14:textId="05A3C918" w:rsidR="00F550D2" w:rsidRPr="00D60BC6" w:rsidRDefault="00F550D2" w:rsidP="00F550D2">
            <w:pPr>
              <w:cnfStyle w:val="000000100000" w:firstRow="0" w:lastRow="0" w:firstColumn="0" w:lastColumn="0" w:oddVBand="0" w:evenVBand="0" w:oddHBand="1" w:evenHBand="0" w:firstRowFirstColumn="0" w:firstRowLastColumn="0" w:lastRowFirstColumn="0" w:lastRowLastColumn="0"/>
              <w:rPr>
                <w:rFonts w:ascii="Corbel" w:hAnsi="Corbel"/>
                <w:bCs/>
                <w:i/>
                <w:iCs/>
              </w:rPr>
            </w:pPr>
            <w:r>
              <w:rPr>
                <w:rFonts w:ascii="Corbel" w:hAnsi="Corbel"/>
                <w:bCs/>
                <w:iCs/>
              </w:rPr>
              <w:t xml:space="preserve">+ </w:t>
            </w:r>
            <w:r w:rsidR="0027773B" w:rsidRPr="00F550D2">
              <w:rPr>
                <w:rFonts w:ascii="Corbel" w:hAnsi="Corbel"/>
                <w:bCs/>
                <w:iCs/>
              </w:rPr>
              <w:t>Networking</w:t>
            </w:r>
            <w:r>
              <w:rPr>
                <w:rFonts w:ascii="Corbel" w:hAnsi="Corbel"/>
                <w:bCs/>
                <w:iCs/>
              </w:rPr>
              <w:t xml:space="preserve"> / </w:t>
            </w:r>
            <w:r w:rsidR="0027773B" w:rsidRPr="00F550D2">
              <w:rPr>
                <w:rFonts w:ascii="Corbel" w:hAnsi="Corbel"/>
                <w:bCs/>
                <w:i/>
                <w:iCs/>
              </w:rPr>
              <w:t>PhD workshop exhibition</w:t>
            </w:r>
          </w:p>
          <w:p w14:paraId="75EA5A1F" w14:textId="77777777" w:rsidR="0027773B" w:rsidRPr="00F550D2" w:rsidRDefault="00F550D2" w:rsidP="00B7531C">
            <w:pPr>
              <w:cnfStyle w:val="000000100000" w:firstRow="0" w:lastRow="0" w:firstColumn="0" w:lastColumn="0" w:oddVBand="0" w:evenVBand="0" w:oddHBand="1" w:evenHBand="0" w:firstRowFirstColumn="0" w:firstRowLastColumn="0" w:lastRowFirstColumn="0" w:lastRowLastColumn="0"/>
              <w:rPr>
                <w:rFonts w:ascii="Corbel" w:hAnsi="Corbel"/>
                <w:bCs/>
                <w:iCs/>
                <w:sz w:val="20"/>
              </w:rPr>
            </w:pPr>
            <w:proofErr w:type="spellStart"/>
            <w:r w:rsidRPr="00F550D2">
              <w:rPr>
                <w:rFonts w:ascii="Corbel" w:hAnsi="Corbel"/>
                <w:bCs/>
                <w:iCs/>
                <w:sz w:val="20"/>
              </w:rPr>
              <w:t>Dr.</w:t>
            </w:r>
            <w:proofErr w:type="spellEnd"/>
            <w:r w:rsidRPr="00F550D2">
              <w:rPr>
                <w:rFonts w:ascii="Corbel" w:hAnsi="Corbel"/>
                <w:bCs/>
                <w:iCs/>
                <w:sz w:val="20"/>
              </w:rPr>
              <w:t xml:space="preserve"> </w:t>
            </w:r>
            <w:proofErr w:type="spellStart"/>
            <w:r w:rsidRPr="00F550D2">
              <w:rPr>
                <w:rFonts w:ascii="Corbel" w:hAnsi="Corbel"/>
                <w:bCs/>
                <w:iCs/>
                <w:sz w:val="20"/>
              </w:rPr>
              <w:t>Llazar</w:t>
            </w:r>
            <w:proofErr w:type="spellEnd"/>
            <w:r w:rsidRPr="00F550D2">
              <w:rPr>
                <w:rFonts w:ascii="Corbel" w:hAnsi="Corbel"/>
                <w:bCs/>
                <w:iCs/>
                <w:sz w:val="20"/>
              </w:rPr>
              <w:t xml:space="preserve"> </w:t>
            </w:r>
            <w:proofErr w:type="spellStart"/>
            <w:r w:rsidRPr="00F550D2">
              <w:rPr>
                <w:rFonts w:ascii="Corbel" w:hAnsi="Corbel"/>
                <w:bCs/>
                <w:iCs/>
                <w:sz w:val="20"/>
              </w:rPr>
              <w:t>Kumaraku</w:t>
            </w:r>
            <w:proofErr w:type="spellEnd"/>
            <w:r w:rsidRPr="00F550D2">
              <w:rPr>
                <w:rFonts w:ascii="Corbel" w:hAnsi="Corbel"/>
                <w:bCs/>
                <w:iCs/>
                <w:sz w:val="20"/>
              </w:rPr>
              <w:t xml:space="preserve"> – Dean of the Faculty of Planning, Management and Environment, </w:t>
            </w:r>
          </w:p>
          <w:p w14:paraId="1627810F" w14:textId="2AE32CE3" w:rsidR="00F550D2" w:rsidRPr="0027773B" w:rsidRDefault="00F550D2" w:rsidP="00B7531C">
            <w:pPr>
              <w:cnfStyle w:val="000000100000" w:firstRow="0" w:lastRow="0" w:firstColumn="0" w:lastColumn="0" w:oddVBand="0" w:evenVBand="0" w:oddHBand="1" w:evenHBand="0" w:firstRowFirstColumn="0" w:firstRowLastColumn="0" w:lastRowFirstColumn="0" w:lastRowLastColumn="0"/>
              <w:rPr>
                <w:rFonts w:ascii="Corbel" w:hAnsi="Corbel"/>
                <w:bCs/>
                <w:iCs/>
              </w:rPr>
            </w:pPr>
            <w:proofErr w:type="spellStart"/>
            <w:r w:rsidRPr="00F550D2">
              <w:rPr>
                <w:rFonts w:ascii="Corbel" w:hAnsi="Corbel"/>
                <w:bCs/>
                <w:iCs/>
                <w:sz w:val="20"/>
              </w:rPr>
              <w:t>Sadmira</w:t>
            </w:r>
            <w:proofErr w:type="spellEnd"/>
            <w:r w:rsidRPr="00F550D2">
              <w:rPr>
                <w:rFonts w:ascii="Corbel" w:hAnsi="Corbel"/>
                <w:bCs/>
                <w:iCs/>
                <w:sz w:val="20"/>
              </w:rPr>
              <w:t xml:space="preserve"> </w:t>
            </w:r>
            <w:proofErr w:type="spellStart"/>
            <w:r w:rsidRPr="00F550D2">
              <w:rPr>
                <w:rFonts w:ascii="Corbel" w:hAnsi="Corbel"/>
                <w:bCs/>
                <w:iCs/>
                <w:sz w:val="20"/>
              </w:rPr>
              <w:t>Malaj</w:t>
            </w:r>
            <w:proofErr w:type="spellEnd"/>
            <w:r w:rsidRPr="00F550D2">
              <w:rPr>
                <w:rFonts w:ascii="Corbel" w:hAnsi="Corbel"/>
                <w:bCs/>
                <w:iCs/>
                <w:sz w:val="20"/>
              </w:rPr>
              <w:t xml:space="preserve"> – Head of Observatory of Mediterranean Basin</w:t>
            </w:r>
          </w:p>
        </w:tc>
      </w:tr>
      <w:tr w:rsidR="001D22ED" w:rsidRPr="0087779F" w14:paraId="36FDF336" w14:textId="77777777" w:rsidTr="00C749A9">
        <w:trPr>
          <w:trHeight w:val="978"/>
        </w:trPr>
        <w:tc>
          <w:tcPr>
            <w:cnfStyle w:val="001000000000" w:firstRow="0" w:lastRow="0" w:firstColumn="1" w:lastColumn="0" w:oddVBand="0" w:evenVBand="0" w:oddHBand="0" w:evenHBand="0" w:firstRowFirstColumn="0" w:firstRowLastColumn="0" w:lastRowFirstColumn="0" w:lastRowLastColumn="0"/>
            <w:tcW w:w="1822" w:type="dxa"/>
            <w:vAlign w:val="center"/>
          </w:tcPr>
          <w:p w14:paraId="7DCF392F" w14:textId="54C956F1" w:rsidR="001D22ED" w:rsidRPr="0087779F" w:rsidRDefault="00174CB4" w:rsidP="00B7531C">
            <w:pPr>
              <w:jc w:val="center"/>
              <w:rPr>
                <w:rFonts w:ascii="Corbel" w:hAnsi="Corbel"/>
              </w:rPr>
            </w:pPr>
            <w:r w:rsidRPr="0087779F">
              <w:rPr>
                <w:rFonts w:ascii="Corbel" w:hAnsi="Corbel"/>
              </w:rPr>
              <w:t>1</w:t>
            </w:r>
            <w:r w:rsidR="00C749A9">
              <w:rPr>
                <w:rFonts w:ascii="Corbel" w:hAnsi="Corbel"/>
              </w:rPr>
              <w:t>4</w:t>
            </w:r>
            <w:r w:rsidRPr="0087779F">
              <w:rPr>
                <w:rFonts w:ascii="Corbel" w:hAnsi="Corbel"/>
              </w:rPr>
              <w:t>:</w:t>
            </w:r>
            <w:r w:rsidR="00C749A9">
              <w:rPr>
                <w:rFonts w:ascii="Corbel" w:hAnsi="Corbel"/>
              </w:rPr>
              <w:t>3</w:t>
            </w:r>
            <w:r w:rsidRPr="0087779F">
              <w:rPr>
                <w:rFonts w:ascii="Corbel" w:hAnsi="Corbel"/>
              </w:rPr>
              <w:t xml:space="preserve">0 </w:t>
            </w:r>
            <w:r w:rsidR="00F550D2">
              <w:rPr>
                <w:rFonts w:ascii="Corbel" w:hAnsi="Corbel"/>
              </w:rPr>
              <w:t>- 18:00</w:t>
            </w:r>
          </w:p>
        </w:tc>
        <w:tc>
          <w:tcPr>
            <w:tcW w:w="7518" w:type="dxa"/>
            <w:vAlign w:val="center"/>
          </w:tcPr>
          <w:p w14:paraId="6BB097F0" w14:textId="5DE093AD" w:rsidR="001D22ED" w:rsidRDefault="0029777B" w:rsidP="00F550D2">
            <w:pPr>
              <w:cnfStyle w:val="000000000000" w:firstRow="0" w:lastRow="0" w:firstColumn="0" w:lastColumn="0" w:oddVBand="0" w:evenVBand="0" w:oddHBand="0" w:evenHBand="0" w:firstRowFirstColumn="0" w:firstRowLastColumn="0" w:lastRowFirstColumn="0" w:lastRowLastColumn="0"/>
              <w:rPr>
                <w:rFonts w:ascii="Corbel" w:hAnsi="Corbel"/>
                <w:bCs/>
                <w:i/>
              </w:rPr>
            </w:pPr>
            <w:r>
              <w:rPr>
                <w:rFonts w:ascii="Corbel" w:hAnsi="Corbel"/>
                <w:bCs/>
                <w:i/>
              </w:rPr>
              <w:t xml:space="preserve">Joint </w:t>
            </w:r>
            <w:r w:rsidR="00174CB4" w:rsidRPr="0087779F">
              <w:rPr>
                <w:rFonts w:ascii="Corbel" w:hAnsi="Corbel"/>
                <w:bCs/>
                <w:i/>
              </w:rPr>
              <w:t>Walking Tour</w:t>
            </w:r>
          </w:p>
          <w:p w14:paraId="0B8E296B" w14:textId="62BB1DD1" w:rsidR="0027773B" w:rsidRDefault="0027773B" w:rsidP="00F550D2">
            <w:pPr>
              <w:cnfStyle w:val="000000000000" w:firstRow="0" w:lastRow="0" w:firstColumn="0" w:lastColumn="0" w:oddVBand="0" w:evenVBand="0" w:oddHBand="0" w:evenHBand="0" w:firstRowFirstColumn="0" w:firstRowLastColumn="0" w:lastRowFirstColumn="0" w:lastRowLastColumn="0"/>
              <w:rPr>
                <w:rFonts w:ascii="Corbel" w:hAnsi="Corbel"/>
                <w:bCs/>
                <w:i/>
              </w:rPr>
            </w:pPr>
            <w:r>
              <w:rPr>
                <w:rFonts w:ascii="Corbel" w:hAnsi="Corbel"/>
                <w:bCs/>
                <w:i/>
              </w:rPr>
              <w:t xml:space="preserve">Exploring </w:t>
            </w:r>
            <w:r w:rsidR="00F550D2">
              <w:rPr>
                <w:rFonts w:ascii="Corbel" w:hAnsi="Corbel"/>
                <w:bCs/>
                <w:i/>
              </w:rPr>
              <w:t>the city of Tirana through urban lenses</w:t>
            </w:r>
          </w:p>
          <w:p w14:paraId="11D1C1A1" w14:textId="2DEC00E0" w:rsidR="00E774A3" w:rsidRPr="0087779F" w:rsidRDefault="00C749A9" w:rsidP="00F550D2">
            <w:pPr>
              <w:cnfStyle w:val="000000000000" w:firstRow="0" w:lastRow="0" w:firstColumn="0" w:lastColumn="0" w:oddVBand="0" w:evenVBand="0" w:oddHBand="0" w:evenHBand="0" w:firstRowFirstColumn="0" w:firstRowLastColumn="0" w:lastRowFirstColumn="0" w:lastRowLastColumn="0"/>
              <w:rPr>
                <w:rFonts w:ascii="Corbel" w:hAnsi="Corbel"/>
                <w:bCs/>
                <w:i/>
              </w:rPr>
            </w:pPr>
            <w:proofErr w:type="spellStart"/>
            <w:r>
              <w:rPr>
                <w:rFonts w:ascii="Corbel" w:hAnsi="Corbel"/>
                <w:bCs/>
                <w:i/>
              </w:rPr>
              <w:t>Dr.</w:t>
            </w:r>
            <w:proofErr w:type="spellEnd"/>
            <w:r>
              <w:rPr>
                <w:rFonts w:ascii="Corbel" w:hAnsi="Corbel"/>
                <w:bCs/>
                <w:i/>
              </w:rPr>
              <w:t xml:space="preserve"> </w:t>
            </w:r>
            <w:proofErr w:type="spellStart"/>
            <w:r>
              <w:rPr>
                <w:rFonts w:ascii="Corbel" w:hAnsi="Corbel"/>
                <w:bCs/>
                <w:i/>
              </w:rPr>
              <w:t>Skënder</w:t>
            </w:r>
            <w:proofErr w:type="spellEnd"/>
            <w:r>
              <w:rPr>
                <w:rFonts w:ascii="Corbel" w:hAnsi="Corbel"/>
                <w:bCs/>
                <w:i/>
              </w:rPr>
              <w:t xml:space="preserve"> </w:t>
            </w:r>
            <w:proofErr w:type="spellStart"/>
            <w:r>
              <w:rPr>
                <w:rFonts w:ascii="Corbel" w:hAnsi="Corbel"/>
                <w:bCs/>
                <w:i/>
              </w:rPr>
              <w:t>Luarasi</w:t>
            </w:r>
            <w:proofErr w:type="spellEnd"/>
            <w:r>
              <w:rPr>
                <w:rFonts w:ascii="Corbel" w:hAnsi="Corbel"/>
                <w:bCs/>
                <w:i/>
              </w:rPr>
              <w:t>, Polis University</w:t>
            </w:r>
          </w:p>
        </w:tc>
      </w:tr>
    </w:tbl>
    <w:p w14:paraId="6810983F" w14:textId="22F5179E" w:rsidR="00E774A3" w:rsidRPr="0087779F" w:rsidRDefault="00E774A3" w:rsidP="00E774A3">
      <w:pPr>
        <w:pStyle w:val="Heading1"/>
        <w:rPr>
          <w:rFonts w:ascii="Corbel" w:hAnsi="Corbel"/>
          <w:lang w:val="en-GB"/>
        </w:rPr>
      </w:pPr>
      <w:r w:rsidRPr="0087779F">
        <w:rPr>
          <w:rFonts w:ascii="Corbel" w:hAnsi="Corbel"/>
          <w:lang w:val="en-GB"/>
        </w:rPr>
        <w:t>Contact persons</w:t>
      </w:r>
    </w:p>
    <w:p w14:paraId="1F883F38" w14:textId="7C93A118" w:rsidR="00E774A3" w:rsidRDefault="00E774A3" w:rsidP="00E774A3">
      <w:pPr>
        <w:rPr>
          <w:rFonts w:ascii="Corbel" w:hAnsi="Corbel"/>
          <w:lang w:val="en-GB"/>
        </w:rPr>
      </w:pPr>
      <w:r w:rsidRPr="0087779F">
        <w:rPr>
          <w:rFonts w:ascii="Corbel" w:hAnsi="Corbel"/>
          <w:lang w:val="en-GB"/>
        </w:rPr>
        <w:t xml:space="preserve">Kejt Dhrami (kejt_dhrami@co-plan.org); Rea </w:t>
      </w:r>
      <w:proofErr w:type="spellStart"/>
      <w:r w:rsidRPr="0087779F">
        <w:rPr>
          <w:rFonts w:ascii="Corbel" w:hAnsi="Corbel"/>
          <w:lang w:val="en-GB"/>
        </w:rPr>
        <w:t>Muka</w:t>
      </w:r>
      <w:proofErr w:type="spellEnd"/>
      <w:r w:rsidRPr="0087779F">
        <w:rPr>
          <w:rFonts w:ascii="Corbel" w:hAnsi="Corbel"/>
          <w:lang w:val="en-GB"/>
        </w:rPr>
        <w:t xml:space="preserve"> (rea_muka@co-plan.org); Imeldi </w:t>
      </w:r>
      <w:proofErr w:type="spellStart"/>
      <w:r w:rsidRPr="0087779F">
        <w:rPr>
          <w:rFonts w:ascii="Corbel" w:hAnsi="Corbel"/>
          <w:lang w:val="en-GB"/>
        </w:rPr>
        <w:t>Sokoli</w:t>
      </w:r>
      <w:proofErr w:type="spellEnd"/>
      <w:r w:rsidRPr="0087779F">
        <w:rPr>
          <w:rFonts w:ascii="Corbel" w:hAnsi="Corbel"/>
          <w:lang w:val="en-GB"/>
        </w:rPr>
        <w:t xml:space="preserve"> (imeldi_sokoli@co-plan.org)</w:t>
      </w:r>
    </w:p>
    <w:p w14:paraId="4698030A" w14:textId="50B97112" w:rsidR="00D60BC6" w:rsidRDefault="00D60BC6" w:rsidP="00E774A3">
      <w:pPr>
        <w:rPr>
          <w:rFonts w:ascii="Corbel" w:hAnsi="Corbel"/>
          <w:lang w:val="en-GB"/>
        </w:rPr>
      </w:pPr>
    </w:p>
    <w:p w14:paraId="58F18000" w14:textId="77777777" w:rsidR="00D60BC6" w:rsidRDefault="00D60BC6" w:rsidP="00D60BC6">
      <w:pPr>
        <w:pStyle w:val="Heading1"/>
        <w:rPr>
          <w:rFonts w:ascii="Corbel" w:hAnsi="Corbel"/>
          <w:lang w:val="en-GB"/>
        </w:rPr>
      </w:pPr>
      <w:r>
        <w:rPr>
          <w:noProof/>
        </w:rPr>
        <w:drawing>
          <wp:anchor distT="0" distB="0" distL="114300" distR="114300" simplePos="0" relativeHeight="251660288" behindDoc="0" locked="0" layoutInCell="1" allowOverlap="1" wp14:anchorId="2F7CDCF5" wp14:editId="643573DA">
            <wp:simplePos x="0" y="0"/>
            <wp:positionH relativeFrom="column">
              <wp:posOffset>1440180</wp:posOffset>
            </wp:positionH>
            <wp:positionV relativeFrom="paragraph">
              <wp:posOffset>312420</wp:posOffset>
            </wp:positionV>
            <wp:extent cx="1346200" cy="1188720"/>
            <wp:effectExtent l="0" t="0" r="6350" b="0"/>
            <wp:wrapSquare wrapText="bothSides"/>
            <wp:docPr id="5" name="Picture 5" descr="Ministria e Turiz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ria e Turizm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0" cy="1188720"/>
                    </a:xfrm>
                    <a:prstGeom prst="rect">
                      <a:avLst/>
                    </a:prstGeom>
                    <a:noFill/>
                    <a:ln>
                      <a:noFill/>
                    </a:ln>
                  </pic:spPr>
                </pic:pic>
              </a:graphicData>
            </a:graphic>
          </wp:anchor>
        </w:drawing>
      </w:r>
      <w:r>
        <w:rPr>
          <w:rFonts w:ascii="Corbel" w:hAnsi="Corbel"/>
          <w:lang w:val="en-GB"/>
        </w:rPr>
        <w:t>Organizers</w:t>
      </w:r>
    </w:p>
    <w:p w14:paraId="43C877A9" w14:textId="77777777" w:rsidR="00D60BC6" w:rsidRDefault="00D60BC6" w:rsidP="00D60BC6">
      <w:pPr>
        <w:rPr>
          <w:lang w:val="en-GB"/>
        </w:rPr>
      </w:pPr>
      <w:r>
        <w:rPr>
          <w:noProof/>
        </w:rPr>
        <w:drawing>
          <wp:anchor distT="0" distB="0" distL="114300" distR="114300" simplePos="0" relativeHeight="251661312" behindDoc="0" locked="0" layoutInCell="1" allowOverlap="1" wp14:anchorId="71AA4BA8" wp14:editId="2D256797">
            <wp:simplePos x="0" y="0"/>
            <wp:positionH relativeFrom="column">
              <wp:posOffset>5251450</wp:posOffset>
            </wp:positionH>
            <wp:positionV relativeFrom="paragraph">
              <wp:posOffset>65405</wp:posOffset>
            </wp:positionV>
            <wp:extent cx="510540" cy="638175"/>
            <wp:effectExtent l="0" t="0" r="3810" b="9525"/>
            <wp:wrapSquare wrapText="bothSides"/>
            <wp:docPr id="2" name="Picture 2" descr="Universiteti 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ti Pol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03D391" wp14:editId="20D80EA3">
            <wp:simplePos x="0" y="0"/>
            <wp:positionH relativeFrom="column">
              <wp:posOffset>1135</wp:posOffset>
            </wp:positionH>
            <wp:positionV relativeFrom="paragraph">
              <wp:posOffset>141605</wp:posOffset>
            </wp:positionV>
            <wp:extent cx="1249680" cy="518631"/>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9680" cy="518631"/>
                    </a:xfrm>
                    <a:prstGeom prst="rect">
                      <a:avLst/>
                    </a:prstGeom>
                    <a:noFill/>
                    <a:ln>
                      <a:noFill/>
                    </a:ln>
                  </pic:spPr>
                </pic:pic>
              </a:graphicData>
            </a:graphic>
          </wp:anchor>
        </w:drawing>
      </w:r>
    </w:p>
    <w:p w14:paraId="7CA36B4D" w14:textId="77777777" w:rsidR="00D60BC6" w:rsidRDefault="00D60BC6" w:rsidP="00D60BC6">
      <w:pPr>
        <w:rPr>
          <w:noProof/>
        </w:rPr>
      </w:pPr>
      <w:r>
        <w:rPr>
          <w:noProof/>
        </w:rPr>
        <w:t xml:space="preserve">                          </w:t>
      </w:r>
    </w:p>
    <w:p w14:paraId="2458722B" w14:textId="77777777" w:rsidR="00D60BC6" w:rsidRPr="00E04594" w:rsidRDefault="00D60BC6" w:rsidP="00D60BC6">
      <w:pPr>
        <w:rPr>
          <w:lang w:val="en-GB"/>
        </w:rPr>
      </w:pPr>
      <w:r>
        <w:rPr>
          <w:noProof/>
        </w:rPr>
        <w:t xml:space="preserve">                               Supporting partner:</w:t>
      </w:r>
    </w:p>
    <w:p w14:paraId="7020A593" w14:textId="77777777" w:rsidR="00D60BC6" w:rsidRPr="0087779F" w:rsidRDefault="00D60BC6" w:rsidP="00D60BC6">
      <w:pPr>
        <w:rPr>
          <w:rFonts w:ascii="Corbel" w:hAnsi="Corbel"/>
          <w:lang w:val="en-GB"/>
        </w:rPr>
      </w:pPr>
    </w:p>
    <w:p w14:paraId="40751E1A" w14:textId="62835D25" w:rsidR="00E774A3" w:rsidRPr="0087779F" w:rsidRDefault="00E774A3" w:rsidP="009732C1">
      <w:pPr>
        <w:jc w:val="right"/>
        <w:rPr>
          <w:rFonts w:ascii="Corbel" w:hAnsi="Corbel"/>
        </w:rPr>
      </w:pPr>
    </w:p>
    <w:sectPr w:rsidR="00E774A3" w:rsidRPr="0087779F" w:rsidSect="00F60173">
      <w:headerReference w:type="default"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4B6F8" w14:textId="77777777" w:rsidR="00BC388A" w:rsidRDefault="00BC388A" w:rsidP="00092D82">
      <w:pPr>
        <w:spacing w:line="240" w:lineRule="auto"/>
      </w:pPr>
      <w:r>
        <w:separator/>
      </w:r>
    </w:p>
  </w:endnote>
  <w:endnote w:type="continuationSeparator" w:id="0">
    <w:p w14:paraId="48961070" w14:textId="77777777" w:rsidR="00BC388A" w:rsidRDefault="00BC388A" w:rsidP="00092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ED3D" w14:textId="269E567B" w:rsidR="00F550D2" w:rsidRDefault="00F550D2">
    <w:pPr>
      <w:pStyle w:val="Footer"/>
      <w:jc w:val="right"/>
    </w:pPr>
    <w:r>
      <w:rPr>
        <w:noProof/>
        <w:lang w:val="en-GB" w:eastAsia="en-GB"/>
      </w:rPr>
      <mc:AlternateContent>
        <mc:Choice Requires="wps">
          <w:drawing>
            <wp:anchor distT="45720" distB="45720" distL="114300" distR="114300" simplePos="0" relativeHeight="251657215" behindDoc="0" locked="0" layoutInCell="1" allowOverlap="1" wp14:anchorId="6588F1ED" wp14:editId="73CD6D7F">
              <wp:simplePos x="0" y="0"/>
              <wp:positionH relativeFrom="column">
                <wp:posOffset>257175</wp:posOffset>
              </wp:positionH>
              <wp:positionV relativeFrom="paragraph">
                <wp:posOffset>-70485</wp:posOffset>
              </wp:positionV>
              <wp:extent cx="4916170" cy="424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424180"/>
                      </a:xfrm>
                      <a:prstGeom prst="rect">
                        <a:avLst/>
                      </a:prstGeom>
                      <a:solidFill>
                        <a:srgbClr val="FFFFFF"/>
                      </a:solidFill>
                      <a:ln w="9525">
                        <a:noFill/>
                        <a:miter lim="800000"/>
                        <a:headEnd/>
                        <a:tailEnd/>
                      </a:ln>
                    </wps:spPr>
                    <wps:txbx>
                      <w:txbxContent>
                        <w:p w14:paraId="5EB9A946" w14:textId="10C6970D" w:rsidR="00F550D2" w:rsidRPr="00D81C18" w:rsidRDefault="00F550D2">
                          <w:pPr>
                            <w:rPr>
                              <w:sz w:val="18"/>
                            </w:rPr>
                          </w:pPr>
                          <w:r w:rsidRPr="00D81C18">
                            <w:rPr>
                              <w:sz w:val="18"/>
                            </w:rPr>
                            <w:t xml:space="preserve">This project has received funding from the European Union’s Horizon 2020 research and innovation </w:t>
                          </w:r>
                          <w:proofErr w:type="spellStart"/>
                          <w:r w:rsidRPr="00D81C18">
                            <w:rPr>
                              <w:sz w:val="18"/>
                            </w:rPr>
                            <w:t>programme</w:t>
                          </w:r>
                          <w:proofErr w:type="spellEnd"/>
                          <w:r w:rsidRPr="00D81C18">
                            <w:rPr>
                              <w:sz w:val="18"/>
                            </w:rPr>
                            <w:t xml:space="preserve"> under grant </w:t>
                          </w:r>
                          <w:r>
                            <w:rPr>
                              <w:sz w:val="18"/>
                            </w:rPr>
                            <w:t xml:space="preserve">agreement No. </w:t>
                          </w:r>
                          <w:r w:rsidRPr="00D81C18">
                            <w:rPr>
                              <w:sz w:val="18"/>
                            </w:rPr>
                            <w:t>101006279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8F1ED" id="_x0000_t202" coordsize="21600,21600" o:spt="202" path="m,l,21600r21600,l21600,xe">
              <v:stroke joinstyle="miter"/>
              <v:path gradientshapeok="t" o:connecttype="rect"/>
            </v:shapetype>
            <v:shape id="Text Box 2" o:spid="_x0000_s1026" type="#_x0000_t202" style="position:absolute;left:0;text-align:left;margin-left:20.25pt;margin-top:-5.55pt;width:387.1pt;height:33.4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" stroked="f">
              <v:textbox>
                <w:txbxContent>
                  <w:p w14:paraId="5EB9A946" w14:textId="10C6970D" w:rsidR="00F550D2" w:rsidRPr="00D81C18" w:rsidRDefault="00F550D2">
                    <w:pPr>
                      <w:rPr>
                        <w:sz w:val="18"/>
                      </w:rPr>
                    </w:pPr>
                    <w:r w:rsidRPr="00D81C18">
                      <w:rPr>
                        <w:sz w:val="18"/>
                      </w:rPr>
                      <w:t xml:space="preserve">This project has received funding from the European Union’s Horizon 2020 research and innovation </w:t>
                    </w:r>
                    <w:proofErr w:type="spellStart"/>
                    <w:r w:rsidRPr="00D81C18">
                      <w:rPr>
                        <w:sz w:val="18"/>
                      </w:rPr>
                      <w:t>programme</w:t>
                    </w:r>
                    <w:proofErr w:type="spellEnd"/>
                    <w:r w:rsidRPr="00D81C18">
                      <w:rPr>
                        <w:sz w:val="18"/>
                      </w:rPr>
                      <w:t xml:space="preserve"> under grant </w:t>
                    </w:r>
                    <w:r>
                      <w:rPr>
                        <w:sz w:val="18"/>
                      </w:rPr>
                      <w:t xml:space="preserve">agreement No. </w:t>
                    </w:r>
                    <w:r w:rsidRPr="00D81C18">
                      <w:rPr>
                        <w:sz w:val="18"/>
                      </w:rPr>
                      <w:t>101006279</w:t>
                    </w: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4E47453A" wp14:editId="5D386597">
          <wp:simplePos x="0" y="0"/>
          <wp:positionH relativeFrom="column">
            <wp:posOffset>-335915</wp:posOffset>
          </wp:positionH>
          <wp:positionV relativeFrom="paragraph">
            <wp:posOffset>-57785</wp:posOffset>
          </wp:positionV>
          <wp:extent cx="600075" cy="400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00075" cy="4000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E87E" w14:textId="78B8E900" w:rsidR="00F550D2" w:rsidRPr="00F75EBB" w:rsidRDefault="00F550D2" w:rsidP="00CD51EF">
    <w:pPr>
      <w:rPr>
        <w:sz w:val="18"/>
      </w:rPr>
    </w:pPr>
    <w:r>
      <w:rPr>
        <w:noProof/>
        <w:lang w:val="en-GB" w:eastAsia="en-GB"/>
      </w:rPr>
      <w:drawing>
        <wp:anchor distT="0" distB="0" distL="114300" distR="114300" simplePos="0" relativeHeight="251661312" behindDoc="0" locked="0" layoutInCell="1" allowOverlap="1" wp14:anchorId="31D57D4B" wp14:editId="69AB87F7">
          <wp:simplePos x="0" y="0"/>
          <wp:positionH relativeFrom="leftMargin">
            <wp:posOffset>583777</wp:posOffset>
          </wp:positionH>
          <wp:positionV relativeFrom="paragraph">
            <wp:posOffset>-32596</wp:posOffset>
          </wp:positionV>
          <wp:extent cx="603250" cy="401955"/>
          <wp:effectExtent l="0" t="0" r="635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03250" cy="401955"/>
                  </a:xfrm>
                  <a:prstGeom prst="rect">
                    <a:avLst/>
                  </a:prstGeom>
                </pic:spPr>
              </pic:pic>
            </a:graphicData>
          </a:graphic>
          <wp14:sizeRelH relativeFrom="page">
            <wp14:pctWidth>0</wp14:pctWidth>
          </wp14:sizeRelH>
          <wp14:sizeRelV relativeFrom="page">
            <wp14:pctHeight>0</wp14:pctHeight>
          </wp14:sizeRelV>
        </wp:anchor>
      </w:drawing>
    </w:r>
  </w:p>
  <w:p w14:paraId="306C724C" w14:textId="11E1CCAB" w:rsidR="00F550D2" w:rsidRPr="00F75EBB" w:rsidRDefault="00F550D2" w:rsidP="00CD51EF">
    <w:pPr>
      <w:jc w:val="right"/>
      <w:rPr>
        <w:sz w:val="18"/>
      </w:rPr>
    </w:pPr>
    <w:r w:rsidRPr="00CD51EF">
      <w:rPr>
        <w:sz w:val="18"/>
      </w:rPr>
      <w:fldChar w:fldCharType="begin"/>
    </w:r>
    <w:r w:rsidRPr="00CD51EF">
      <w:rPr>
        <w:sz w:val="18"/>
      </w:rPr>
      <w:instrText xml:space="preserve"> PAGE   \* MERGEFORMAT </w:instrText>
    </w:r>
    <w:r w:rsidRPr="00CD51EF">
      <w:rPr>
        <w:sz w:val="18"/>
      </w:rPr>
      <w:fldChar w:fldCharType="separate"/>
    </w:r>
    <w:r>
      <w:rPr>
        <w:noProof/>
        <w:sz w:val="18"/>
      </w:rPr>
      <w:t>1</w:t>
    </w:r>
    <w:r w:rsidRPr="00CD51EF">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756D" w14:textId="77777777" w:rsidR="00BC388A" w:rsidRDefault="00BC388A" w:rsidP="00092D82">
      <w:pPr>
        <w:spacing w:line="240" w:lineRule="auto"/>
      </w:pPr>
      <w:r>
        <w:separator/>
      </w:r>
    </w:p>
  </w:footnote>
  <w:footnote w:type="continuationSeparator" w:id="0">
    <w:p w14:paraId="6E5D577E" w14:textId="77777777" w:rsidR="00BC388A" w:rsidRDefault="00BC388A" w:rsidP="00092D82">
      <w:pPr>
        <w:spacing w:line="240" w:lineRule="auto"/>
      </w:pPr>
      <w:r>
        <w:continuationSeparator/>
      </w:r>
    </w:p>
  </w:footnote>
  <w:footnote w:id="1">
    <w:p w14:paraId="173780FE" w14:textId="78AB1C5E" w:rsidR="00F550D2" w:rsidRPr="00CB6183" w:rsidRDefault="00F550D2" w:rsidP="00CB6183">
      <w:pPr>
        <w:pStyle w:val="FootnoteText"/>
      </w:pPr>
      <w:r>
        <w:rPr>
          <w:rStyle w:val="FootnoteReference"/>
        </w:rPr>
        <w:footnoteRef/>
      </w:r>
      <w:r>
        <w:t xml:space="preserve"> </w:t>
      </w:r>
      <w:proofErr w:type="spellStart"/>
      <w:r>
        <w:t>Mccann</w:t>
      </w:r>
      <w:proofErr w:type="spellEnd"/>
      <w:r>
        <w:t xml:space="preserve">, P. and </w:t>
      </w:r>
      <w:proofErr w:type="spellStart"/>
      <w:r>
        <w:t>Soete</w:t>
      </w:r>
      <w:proofErr w:type="spellEnd"/>
      <w:r>
        <w:t xml:space="preserve">, L., </w:t>
      </w:r>
      <w:hyperlink r:id="rId1" w:history="1">
        <w:r w:rsidRPr="00CB6183">
          <w:rPr>
            <w:rStyle w:val="Hyperlink"/>
          </w:rPr>
          <w:t>Place-based innovation for sustainability</w:t>
        </w:r>
      </w:hyperlink>
      <w:r>
        <w:t xml:space="preserve">, Publications Office of the European Union, Luxembourg, 2020, ISBN  978-92-76-20392-6, doi:10.2760/250023, JRC121271 </w:t>
      </w:r>
    </w:p>
  </w:footnote>
  <w:footnote w:id="2">
    <w:p w14:paraId="0C910581" w14:textId="0DE3ACC1" w:rsidR="00F550D2" w:rsidRPr="007A5899" w:rsidRDefault="00F550D2">
      <w:pPr>
        <w:pStyle w:val="FootnoteText"/>
      </w:pPr>
      <w:r>
        <w:rPr>
          <w:rStyle w:val="FootnoteReference"/>
        </w:rPr>
        <w:footnoteRef/>
      </w:r>
      <w:r>
        <w:t xml:space="preserve"> The </w:t>
      </w:r>
      <w:r w:rsidRPr="007A5899">
        <w:t>Western Balkans agenda on innovation, research, education, culture, youth &amp; 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750F" w14:textId="76AD3A8B" w:rsidR="00F550D2" w:rsidRPr="001C6A65" w:rsidRDefault="00F550D2" w:rsidP="00CD51EF">
    <w:pPr>
      <w:pStyle w:val="Header"/>
      <w:spacing w:after="240"/>
      <w:rPr>
        <w:rFonts w:cstheme="minorHAnsi"/>
      </w:rPr>
    </w:pPr>
    <w:r>
      <w:rPr>
        <w:rFonts w:cstheme="minorHAnsi"/>
        <w:noProof/>
        <w:sz w:val="28"/>
        <w:lang w:val="en-GB" w:eastAsia="en-GB"/>
      </w:rPr>
      <w:drawing>
        <wp:anchor distT="0" distB="0" distL="114300" distR="114300" simplePos="0" relativeHeight="251664384" behindDoc="0" locked="0" layoutInCell="1" allowOverlap="1" wp14:anchorId="6EABCB1F" wp14:editId="355D2374">
          <wp:simplePos x="0" y="0"/>
          <wp:positionH relativeFrom="column">
            <wp:posOffset>-504825</wp:posOffset>
          </wp:positionH>
          <wp:positionV relativeFrom="paragraph">
            <wp:posOffset>-257175</wp:posOffset>
          </wp:positionV>
          <wp:extent cx="2933700" cy="646430"/>
          <wp:effectExtent l="0" t="0" r="0" b="0"/>
          <wp:wrapTight wrapText="bothSides">
            <wp:wrapPolygon edited="0">
              <wp:start x="1403" y="2546"/>
              <wp:lineTo x="982" y="19096"/>
              <wp:lineTo x="2665" y="19096"/>
              <wp:lineTo x="20899" y="16550"/>
              <wp:lineTo x="20758" y="2546"/>
              <wp:lineTo x="1403" y="254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logo-01.png"/>
                  <pic:cNvPicPr/>
                </pic:nvPicPr>
                <pic:blipFill rotWithShape="1">
                  <a:blip r:embed="rId1">
                    <a:extLst>
                      <a:ext uri="{28A0092B-C50C-407E-A947-70E740481C1C}">
                        <a14:useLocalDpi xmlns:a14="http://schemas.microsoft.com/office/drawing/2010/main" val="0"/>
                      </a:ext>
                    </a:extLst>
                  </a:blip>
                  <a:srcRect l="7180" t="40641" r="8334" b="40641"/>
                  <a:stretch/>
                </pic:blipFill>
                <pic:spPr bwMode="auto">
                  <a:xfrm>
                    <a:off x="0" y="0"/>
                    <a:ext cx="2933700" cy="646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A3D5" w14:textId="73AC4830" w:rsidR="00F550D2" w:rsidRPr="001C6A65" w:rsidRDefault="00F550D2" w:rsidP="00CD51EF">
    <w:pPr>
      <w:pStyle w:val="Header"/>
      <w:tabs>
        <w:tab w:val="left" w:pos="1560"/>
        <w:tab w:val="center" w:pos="2862"/>
      </w:tabs>
      <w:spacing w:after="240"/>
      <w:rPr>
        <w:rFonts w:cstheme="minorHAnsi"/>
      </w:rPr>
    </w:pPr>
    <w:r>
      <w:rPr>
        <w:rFonts w:cstheme="minorHAnsi"/>
        <w:sz w:val="28"/>
      </w:rPr>
      <w:tab/>
    </w:r>
    <w:r>
      <w:rPr>
        <w:rFonts w:cstheme="minorHAnsi"/>
        <w:sz w:val="28"/>
      </w:rPr>
      <w:tab/>
    </w:r>
    <w:r>
      <w:rPr>
        <w:rFonts w:cstheme="minorHAnsi"/>
        <w:noProof/>
        <w:sz w:val="28"/>
        <w:lang w:val="en-GB" w:eastAsia="en-GB"/>
      </w:rPr>
      <w:drawing>
        <wp:anchor distT="0" distB="0" distL="114300" distR="114300" simplePos="0" relativeHeight="251662336" behindDoc="0" locked="0" layoutInCell="1" allowOverlap="1" wp14:anchorId="53CA5C3E" wp14:editId="41E442C8">
          <wp:simplePos x="0" y="0"/>
          <wp:positionH relativeFrom="column">
            <wp:posOffset>-502920</wp:posOffset>
          </wp:positionH>
          <wp:positionV relativeFrom="paragraph">
            <wp:posOffset>-251460</wp:posOffset>
          </wp:positionV>
          <wp:extent cx="2781300" cy="615315"/>
          <wp:effectExtent l="0" t="0" r="0" b="0"/>
          <wp:wrapTight wrapText="bothSides">
            <wp:wrapPolygon edited="0">
              <wp:start x="1332" y="2006"/>
              <wp:lineTo x="1036" y="18724"/>
              <wp:lineTo x="2811" y="18724"/>
              <wp:lineTo x="20860" y="16718"/>
              <wp:lineTo x="21008" y="4012"/>
              <wp:lineTo x="19825" y="3344"/>
              <wp:lineTo x="4586" y="2006"/>
              <wp:lineTo x="1332" y="20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logo-01.png"/>
                  <pic:cNvPicPr/>
                </pic:nvPicPr>
                <pic:blipFill rotWithShape="1">
                  <a:blip r:embed="rId1">
                    <a:extLst>
                      <a:ext uri="{28A0092B-C50C-407E-A947-70E740481C1C}">
                        <a14:useLocalDpi xmlns:a14="http://schemas.microsoft.com/office/drawing/2010/main" val="0"/>
                      </a:ext>
                    </a:extLst>
                  </a:blip>
                  <a:srcRect l="7180" t="40641" r="8334" b="40641"/>
                  <a:stretch/>
                </pic:blipFill>
                <pic:spPr bwMode="auto">
                  <a:xfrm>
                    <a:off x="0" y="0"/>
                    <a:ext cx="278130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74B"/>
    <w:multiLevelType w:val="hybridMultilevel"/>
    <w:tmpl w:val="28FEF04C"/>
    <w:lvl w:ilvl="0" w:tplc="CAA019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65492"/>
    <w:multiLevelType w:val="hybridMultilevel"/>
    <w:tmpl w:val="6420B770"/>
    <w:lvl w:ilvl="0" w:tplc="D4EA9ADA">
      <w:start w:val="1"/>
      <w:numFmt w:val="bullet"/>
      <w:lvlText w:val=""/>
      <w:lvlJc w:val="left"/>
      <w:pPr>
        <w:tabs>
          <w:tab w:val="num" w:pos="720"/>
        </w:tabs>
        <w:ind w:left="720" w:hanging="360"/>
      </w:pPr>
      <w:rPr>
        <w:rFonts w:ascii="Symbol" w:hAnsi="Symbol" w:hint="default"/>
      </w:rPr>
    </w:lvl>
    <w:lvl w:ilvl="1" w:tplc="1AFE064E" w:tentative="1">
      <w:start w:val="1"/>
      <w:numFmt w:val="bullet"/>
      <w:lvlText w:val=""/>
      <w:lvlJc w:val="left"/>
      <w:pPr>
        <w:tabs>
          <w:tab w:val="num" w:pos="1440"/>
        </w:tabs>
        <w:ind w:left="1440" w:hanging="360"/>
      </w:pPr>
      <w:rPr>
        <w:rFonts w:ascii="Symbol" w:hAnsi="Symbol" w:hint="default"/>
      </w:rPr>
    </w:lvl>
    <w:lvl w:ilvl="2" w:tplc="2998FBE8" w:tentative="1">
      <w:start w:val="1"/>
      <w:numFmt w:val="bullet"/>
      <w:lvlText w:val=""/>
      <w:lvlJc w:val="left"/>
      <w:pPr>
        <w:tabs>
          <w:tab w:val="num" w:pos="2160"/>
        </w:tabs>
        <w:ind w:left="2160" w:hanging="360"/>
      </w:pPr>
      <w:rPr>
        <w:rFonts w:ascii="Symbol" w:hAnsi="Symbol" w:hint="default"/>
      </w:rPr>
    </w:lvl>
    <w:lvl w:ilvl="3" w:tplc="A942C74C" w:tentative="1">
      <w:start w:val="1"/>
      <w:numFmt w:val="bullet"/>
      <w:lvlText w:val=""/>
      <w:lvlJc w:val="left"/>
      <w:pPr>
        <w:tabs>
          <w:tab w:val="num" w:pos="2880"/>
        </w:tabs>
        <w:ind w:left="2880" w:hanging="360"/>
      </w:pPr>
      <w:rPr>
        <w:rFonts w:ascii="Symbol" w:hAnsi="Symbol" w:hint="default"/>
      </w:rPr>
    </w:lvl>
    <w:lvl w:ilvl="4" w:tplc="298AECCE" w:tentative="1">
      <w:start w:val="1"/>
      <w:numFmt w:val="bullet"/>
      <w:lvlText w:val=""/>
      <w:lvlJc w:val="left"/>
      <w:pPr>
        <w:tabs>
          <w:tab w:val="num" w:pos="3600"/>
        </w:tabs>
        <w:ind w:left="3600" w:hanging="360"/>
      </w:pPr>
      <w:rPr>
        <w:rFonts w:ascii="Symbol" w:hAnsi="Symbol" w:hint="default"/>
      </w:rPr>
    </w:lvl>
    <w:lvl w:ilvl="5" w:tplc="6424432A" w:tentative="1">
      <w:start w:val="1"/>
      <w:numFmt w:val="bullet"/>
      <w:lvlText w:val=""/>
      <w:lvlJc w:val="left"/>
      <w:pPr>
        <w:tabs>
          <w:tab w:val="num" w:pos="4320"/>
        </w:tabs>
        <w:ind w:left="4320" w:hanging="360"/>
      </w:pPr>
      <w:rPr>
        <w:rFonts w:ascii="Symbol" w:hAnsi="Symbol" w:hint="default"/>
      </w:rPr>
    </w:lvl>
    <w:lvl w:ilvl="6" w:tplc="F6A4995E" w:tentative="1">
      <w:start w:val="1"/>
      <w:numFmt w:val="bullet"/>
      <w:lvlText w:val=""/>
      <w:lvlJc w:val="left"/>
      <w:pPr>
        <w:tabs>
          <w:tab w:val="num" w:pos="5040"/>
        </w:tabs>
        <w:ind w:left="5040" w:hanging="360"/>
      </w:pPr>
      <w:rPr>
        <w:rFonts w:ascii="Symbol" w:hAnsi="Symbol" w:hint="default"/>
      </w:rPr>
    </w:lvl>
    <w:lvl w:ilvl="7" w:tplc="18AE227C" w:tentative="1">
      <w:start w:val="1"/>
      <w:numFmt w:val="bullet"/>
      <w:lvlText w:val=""/>
      <w:lvlJc w:val="left"/>
      <w:pPr>
        <w:tabs>
          <w:tab w:val="num" w:pos="5760"/>
        </w:tabs>
        <w:ind w:left="5760" w:hanging="360"/>
      </w:pPr>
      <w:rPr>
        <w:rFonts w:ascii="Symbol" w:hAnsi="Symbol" w:hint="default"/>
      </w:rPr>
    </w:lvl>
    <w:lvl w:ilvl="8" w:tplc="32F2D22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B64C78"/>
    <w:multiLevelType w:val="hybridMultilevel"/>
    <w:tmpl w:val="9EF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519D0"/>
    <w:multiLevelType w:val="hybridMultilevel"/>
    <w:tmpl w:val="946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D5A02"/>
    <w:multiLevelType w:val="hybridMultilevel"/>
    <w:tmpl w:val="733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3170F"/>
    <w:multiLevelType w:val="hybridMultilevel"/>
    <w:tmpl w:val="848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E74E7"/>
    <w:multiLevelType w:val="hybridMultilevel"/>
    <w:tmpl w:val="131A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20D54"/>
    <w:multiLevelType w:val="hybridMultilevel"/>
    <w:tmpl w:val="1D8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93D8D"/>
    <w:multiLevelType w:val="hybridMultilevel"/>
    <w:tmpl w:val="47A02292"/>
    <w:lvl w:ilvl="0" w:tplc="BA90DC8C">
      <w:start w:val="2"/>
      <w:numFmt w:val="bullet"/>
      <w:lvlText w:val=""/>
      <w:lvlJc w:val="left"/>
      <w:pPr>
        <w:ind w:left="720" w:hanging="360"/>
      </w:pPr>
      <w:rPr>
        <w:rFonts w:ascii="Wingdings" w:eastAsia="Calibri"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CA589B"/>
    <w:multiLevelType w:val="multilevel"/>
    <w:tmpl w:val="1318F388"/>
    <w:lvl w:ilvl="0">
      <w:start w:val="1"/>
      <w:numFmt w:val="decimal"/>
      <w:lvlText w:val="%1"/>
      <w:lvlJc w:val="left"/>
      <w:pPr>
        <w:ind w:left="360" w:hanging="360"/>
      </w:pPr>
      <w:rPr>
        <w:rFonts w:hint="default"/>
      </w:rPr>
    </w:lvl>
    <w:lvl w:ilvl="1">
      <w:start w:val="3"/>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10" w15:restartNumberingAfterBreak="0">
    <w:nsid w:val="14553515"/>
    <w:multiLevelType w:val="hybridMultilevel"/>
    <w:tmpl w:val="297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11A25"/>
    <w:multiLevelType w:val="hybridMultilevel"/>
    <w:tmpl w:val="0D92E1BE"/>
    <w:lvl w:ilvl="0" w:tplc="0EAE7A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3332B"/>
    <w:multiLevelType w:val="hybridMultilevel"/>
    <w:tmpl w:val="468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C6174"/>
    <w:multiLevelType w:val="multilevel"/>
    <w:tmpl w:val="1848CD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C92127B"/>
    <w:multiLevelType w:val="hybridMultilevel"/>
    <w:tmpl w:val="4074FCC8"/>
    <w:lvl w:ilvl="0" w:tplc="4F08592A">
      <w:numFmt w:val="bullet"/>
      <w:lvlText w:val="-"/>
      <w:lvlJc w:val="left"/>
      <w:pPr>
        <w:ind w:left="455" w:hanging="159"/>
      </w:pPr>
      <w:rPr>
        <w:rFonts w:ascii="Times New Roman" w:eastAsia="Times New Roman" w:hAnsi="Times New Roman" w:cs="Times New Roman" w:hint="default"/>
        <w:w w:val="100"/>
        <w:sz w:val="22"/>
        <w:szCs w:val="22"/>
        <w:lang w:val="en-US" w:eastAsia="en-US" w:bidi="ar-SA"/>
      </w:rPr>
    </w:lvl>
    <w:lvl w:ilvl="1" w:tplc="323A5A6C">
      <w:numFmt w:val="bullet"/>
      <w:lvlText w:val="•"/>
      <w:lvlJc w:val="left"/>
      <w:pPr>
        <w:ind w:left="1482" w:hanging="159"/>
      </w:pPr>
      <w:rPr>
        <w:rFonts w:hint="default"/>
        <w:lang w:val="en-US" w:eastAsia="en-US" w:bidi="ar-SA"/>
      </w:rPr>
    </w:lvl>
    <w:lvl w:ilvl="2" w:tplc="6C92A0E0">
      <w:numFmt w:val="bullet"/>
      <w:lvlText w:val="•"/>
      <w:lvlJc w:val="left"/>
      <w:pPr>
        <w:ind w:left="2504" w:hanging="159"/>
      </w:pPr>
      <w:rPr>
        <w:rFonts w:hint="default"/>
        <w:lang w:val="en-US" w:eastAsia="en-US" w:bidi="ar-SA"/>
      </w:rPr>
    </w:lvl>
    <w:lvl w:ilvl="3" w:tplc="3E2EEE36">
      <w:numFmt w:val="bullet"/>
      <w:lvlText w:val="•"/>
      <w:lvlJc w:val="left"/>
      <w:pPr>
        <w:ind w:left="3526" w:hanging="159"/>
      </w:pPr>
      <w:rPr>
        <w:rFonts w:hint="default"/>
        <w:lang w:val="en-US" w:eastAsia="en-US" w:bidi="ar-SA"/>
      </w:rPr>
    </w:lvl>
    <w:lvl w:ilvl="4" w:tplc="2F2C0836">
      <w:numFmt w:val="bullet"/>
      <w:lvlText w:val="•"/>
      <w:lvlJc w:val="left"/>
      <w:pPr>
        <w:ind w:left="4548" w:hanging="159"/>
      </w:pPr>
      <w:rPr>
        <w:rFonts w:hint="default"/>
        <w:lang w:val="en-US" w:eastAsia="en-US" w:bidi="ar-SA"/>
      </w:rPr>
    </w:lvl>
    <w:lvl w:ilvl="5" w:tplc="70A4C69A">
      <w:numFmt w:val="bullet"/>
      <w:lvlText w:val="•"/>
      <w:lvlJc w:val="left"/>
      <w:pPr>
        <w:ind w:left="5570" w:hanging="159"/>
      </w:pPr>
      <w:rPr>
        <w:rFonts w:hint="default"/>
        <w:lang w:val="en-US" w:eastAsia="en-US" w:bidi="ar-SA"/>
      </w:rPr>
    </w:lvl>
    <w:lvl w:ilvl="6" w:tplc="AF02655E">
      <w:numFmt w:val="bullet"/>
      <w:lvlText w:val="•"/>
      <w:lvlJc w:val="left"/>
      <w:pPr>
        <w:ind w:left="6592" w:hanging="159"/>
      </w:pPr>
      <w:rPr>
        <w:rFonts w:hint="default"/>
        <w:lang w:val="en-US" w:eastAsia="en-US" w:bidi="ar-SA"/>
      </w:rPr>
    </w:lvl>
    <w:lvl w:ilvl="7" w:tplc="47805C6C">
      <w:numFmt w:val="bullet"/>
      <w:lvlText w:val="•"/>
      <w:lvlJc w:val="left"/>
      <w:pPr>
        <w:ind w:left="7614" w:hanging="159"/>
      </w:pPr>
      <w:rPr>
        <w:rFonts w:hint="default"/>
        <w:lang w:val="en-US" w:eastAsia="en-US" w:bidi="ar-SA"/>
      </w:rPr>
    </w:lvl>
    <w:lvl w:ilvl="8" w:tplc="EDB86388">
      <w:numFmt w:val="bullet"/>
      <w:lvlText w:val="•"/>
      <w:lvlJc w:val="left"/>
      <w:pPr>
        <w:ind w:left="8636" w:hanging="159"/>
      </w:pPr>
      <w:rPr>
        <w:rFonts w:hint="default"/>
        <w:lang w:val="en-US" w:eastAsia="en-US" w:bidi="ar-SA"/>
      </w:rPr>
    </w:lvl>
  </w:abstractNum>
  <w:abstractNum w:abstractNumId="15" w15:restartNumberingAfterBreak="0">
    <w:nsid w:val="2D6403F5"/>
    <w:multiLevelType w:val="hybridMultilevel"/>
    <w:tmpl w:val="03983F5E"/>
    <w:lvl w:ilvl="0" w:tplc="5A9A415A">
      <w:start w:val="1"/>
      <w:numFmt w:val="bullet"/>
      <w:lvlText w:val="•"/>
      <w:lvlJc w:val="left"/>
      <w:pPr>
        <w:tabs>
          <w:tab w:val="num" w:pos="720"/>
        </w:tabs>
        <w:ind w:left="720" w:hanging="360"/>
      </w:pPr>
      <w:rPr>
        <w:rFonts w:ascii="Times New Roman" w:hAnsi="Times New Roman" w:hint="default"/>
      </w:rPr>
    </w:lvl>
    <w:lvl w:ilvl="1" w:tplc="87148876" w:tentative="1">
      <w:start w:val="1"/>
      <w:numFmt w:val="bullet"/>
      <w:lvlText w:val="•"/>
      <w:lvlJc w:val="left"/>
      <w:pPr>
        <w:tabs>
          <w:tab w:val="num" w:pos="1440"/>
        </w:tabs>
        <w:ind w:left="1440" w:hanging="360"/>
      </w:pPr>
      <w:rPr>
        <w:rFonts w:ascii="Times New Roman" w:hAnsi="Times New Roman" w:hint="default"/>
      </w:rPr>
    </w:lvl>
    <w:lvl w:ilvl="2" w:tplc="8E0861EC" w:tentative="1">
      <w:start w:val="1"/>
      <w:numFmt w:val="bullet"/>
      <w:lvlText w:val="•"/>
      <w:lvlJc w:val="left"/>
      <w:pPr>
        <w:tabs>
          <w:tab w:val="num" w:pos="2160"/>
        </w:tabs>
        <w:ind w:left="2160" w:hanging="360"/>
      </w:pPr>
      <w:rPr>
        <w:rFonts w:ascii="Times New Roman" w:hAnsi="Times New Roman" w:hint="default"/>
      </w:rPr>
    </w:lvl>
    <w:lvl w:ilvl="3" w:tplc="214A64EE" w:tentative="1">
      <w:start w:val="1"/>
      <w:numFmt w:val="bullet"/>
      <w:lvlText w:val="•"/>
      <w:lvlJc w:val="left"/>
      <w:pPr>
        <w:tabs>
          <w:tab w:val="num" w:pos="2880"/>
        </w:tabs>
        <w:ind w:left="2880" w:hanging="360"/>
      </w:pPr>
      <w:rPr>
        <w:rFonts w:ascii="Times New Roman" w:hAnsi="Times New Roman" w:hint="default"/>
      </w:rPr>
    </w:lvl>
    <w:lvl w:ilvl="4" w:tplc="9126CA64" w:tentative="1">
      <w:start w:val="1"/>
      <w:numFmt w:val="bullet"/>
      <w:lvlText w:val="•"/>
      <w:lvlJc w:val="left"/>
      <w:pPr>
        <w:tabs>
          <w:tab w:val="num" w:pos="3600"/>
        </w:tabs>
        <w:ind w:left="3600" w:hanging="360"/>
      </w:pPr>
      <w:rPr>
        <w:rFonts w:ascii="Times New Roman" w:hAnsi="Times New Roman" w:hint="default"/>
      </w:rPr>
    </w:lvl>
    <w:lvl w:ilvl="5" w:tplc="D8A27E3E" w:tentative="1">
      <w:start w:val="1"/>
      <w:numFmt w:val="bullet"/>
      <w:lvlText w:val="•"/>
      <w:lvlJc w:val="left"/>
      <w:pPr>
        <w:tabs>
          <w:tab w:val="num" w:pos="4320"/>
        </w:tabs>
        <w:ind w:left="4320" w:hanging="360"/>
      </w:pPr>
      <w:rPr>
        <w:rFonts w:ascii="Times New Roman" w:hAnsi="Times New Roman" w:hint="default"/>
      </w:rPr>
    </w:lvl>
    <w:lvl w:ilvl="6" w:tplc="7386767C" w:tentative="1">
      <w:start w:val="1"/>
      <w:numFmt w:val="bullet"/>
      <w:lvlText w:val="•"/>
      <w:lvlJc w:val="left"/>
      <w:pPr>
        <w:tabs>
          <w:tab w:val="num" w:pos="5040"/>
        </w:tabs>
        <w:ind w:left="5040" w:hanging="360"/>
      </w:pPr>
      <w:rPr>
        <w:rFonts w:ascii="Times New Roman" w:hAnsi="Times New Roman" w:hint="default"/>
      </w:rPr>
    </w:lvl>
    <w:lvl w:ilvl="7" w:tplc="D38427DC" w:tentative="1">
      <w:start w:val="1"/>
      <w:numFmt w:val="bullet"/>
      <w:lvlText w:val="•"/>
      <w:lvlJc w:val="left"/>
      <w:pPr>
        <w:tabs>
          <w:tab w:val="num" w:pos="5760"/>
        </w:tabs>
        <w:ind w:left="5760" w:hanging="360"/>
      </w:pPr>
      <w:rPr>
        <w:rFonts w:ascii="Times New Roman" w:hAnsi="Times New Roman" w:hint="default"/>
      </w:rPr>
    </w:lvl>
    <w:lvl w:ilvl="8" w:tplc="9A0E75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010E38"/>
    <w:multiLevelType w:val="hybridMultilevel"/>
    <w:tmpl w:val="44D4F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4EB5B00"/>
    <w:multiLevelType w:val="hybridMultilevel"/>
    <w:tmpl w:val="ECA8B0EC"/>
    <w:lvl w:ilvl="0" w:tplc="DA12A0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D0E20"/>
    <w:multiLevelType w:val="hybridMultilevel"/>
    <w:tmpl w:val="408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36CA"/>
    <w:multiLevelType w:val="hybridMultilevel"/>
    <w:tmpl w:val="2F401C7C"/>
    <w:lvl w:ilvl="0" w:tplc="0809000F">
      <w:start w:val="1"/>
      <w:numFmt w:val="decimal"/>
      <w:lvlText w:val="%1."/>
      <w:lvlJc w:val="left"/>
      <w:pPr>
        <w:tabs>
          <w:tab w:val="num" w:pos="720"/>
        </w:tabs>
        <w:ind w:left="720" w:hanging="360"/>
      </w:pPr>
      <w:rPr>
        <w:rFonts w:hint="default"/>
      </w:rPr>
    </w:lvl>
    <w:lvl w:ilvl="1" w:tplc="393E7E36" w:tentative="1">
      <w:start w:val="1"/>
      <w:numFmt w:val="bullet"/>
      <w:lvlText w:val=""/>
      <w:lvlJc w:val="left"/>
      <w:pPr>
        <w:tabs>
          <w:tab w:val="num" w:pos="1440"/>
        </w:tabs>
        <w:ind w:left="1440" w:hanging="360"/>
      </w:pPr>
      <w:rPr>
        <w:rFonts w:ascii="Symbol" w:hAnsi="Symbol" w:hint="default"/>
      </w:rPr>
    </w:lvl>
    <w:lvl w:ilvl="2" w:tplc="4D004A16" w:tentative="1">
      <w:start w:val="1"/>
      <w:numFmt w:val="bullet"/>
      <w:lvlText w:val=""/>
      <w:lvlJc w:val="left"/>
      <w:pPr>
        <w:tabs>
          <w:tab w:val="num" w:pos="2160"/>
        </w:tabs>
        <w:ind w:left="2160" w:hanging="360"/>
      </w:pPr>
      <w:rPr>
        <w:rFonts w:ascii="Symbol" w:hAnsi="Symbol" w:hint="default"/>
      </w:rPr>
    </w:lvl>
    <w:lvl w:ilvl="3" w:tplc="A7D66600" w:tentative="1">
      <w:start w:val="1"/>
      <w:numFmt w:val="bullet"/>
      <w:lvlText w:val=""/>
      <w:lvlJc w:val="left"/>
      <w:pPr>
        <w:tabs>
          <w:tab w:val="num" w:pos="2880"/>
        </w:tabs>
        <w:ind w:left="2880" w:hanging="360"/>
      </w:pPr>
      <w:rPr>
        <w:rFonts w:ascii="Symbol" w:hAnsi="Symbol" w:hint="default"/>
      </w:rPr>
    </w:lvl>
    <w:lvl w:ilvl="4" w:tplc="6DACF5FC" w:tentative="1">
      <w:start w:val="1"/>
      <w:numFmt w:val="bullet"/>
      <w:lvlText w:val=""/>
      <w:lvlJc w:val="left"/>
      <w:pPr>
        <w:tabs>
          <w:tab w:val="num" w:pos="3600"/>
        </w:tabs>
        <w:ind w:left="3600" w:hanging="360"/>
      </w:pPr>
      <w:rPr>
        <w:rFonts w:ascii="Symbol" w:hAnsi="Symbol" w:hint="default"/>
      </w:rPr>
    </w:lvl>
    <w:lvl w:ilvl="5" w:tplc="84983A76" w:tentative="1">
      <w:start w:val="1"/>
      <w:numFmt w:val="bullet"/>
      <w:lvlText w:val=""/>
      <w:lvlJc w:val="left"/>
      <w:pPr>
        <w:tabs>
          <w:tab w:val="num" w:pos="4320"/>
        </w:tabs>
        <w:ind w:left="4320" w:hanging="360"/>
      </w:pPr>
      <w:rPr>
        <w:rFonts w:ascii="Symbol" w:hAnsi="Symbol" w:hint="default"/>
      </w:rPr>
    </w:lvl>
    <w:lvl w:ilvl="6" w:tplc="528C3726" w:tentative="1">
      <w:start w:val="1"/>
      <w:numFmt w:val="bullet"/>
      <w:lvlText w:val=""/>
      <w:lvlJc w:val="left"/>
      <w:pPr>
        <w:tabs>
          <w:tab w:val="num" w:pos="5040"/>
        </w:tabs>
        <w:ind w:left="5040" w:hanging="360"/>
      </w:pPr>
      <w:rPr>
        <w:rFonts w:ascii="Symbol" w:hAnsi="Symbol" w:hint="default"/>
      </w:rPr>
    </w:lvl>
    <w:lvl w:ilvl="7" w:tplc="1DBAE936" w:tentative="1">
      <w:start w:val="1"/>
      <w:numFmt w:val="bullet"/>
      <w:lvlText w:val=""/>
      <w:lvlJc w:val="left"/>
      <w:pPr>
        <w:tabs>
          <w:tab w:val="num" w:pos="5760"/>
        </w:tabs>
        <w:ind w:left="5760" w:hanging="360"/>
      </w:pPr>
      <w:rPr>
        <w:rFonts w:ascii="Symbol" w:hAnsi="Symbol" w:hint="default"/>
      </w:rPr>
    </w:lvl>
    <w:lvl w:ilvl="8" w:tplc="55DA1B6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773684A"/>
    <w:multiLevelType w:val="hybridMultilevel"/>
    <w:tmpl w:val="6434AA5A"/>
    <w:lvl w:ilvl="0" w:tplc="ACDE605C">
      <w:start w:val="1"/>
      <w:numFmt w:val="bullet"/>
      <w:lvlText w:val="•"/>
      <w:lvlJc w:val="left"/>
      <w:pPr>
        <w:tabs>
          <w:tab w:val="num" w:pos="720"/>
        </w:tabs>
        <w:ind w:left="720" w:hanging="360"/>
      </w:pPr>
      <w:rPr>
        <w:rFonts w:ascii="Times New Roman" w:hAnsi="Times New Roman" w:hint="default"/>
      </w:rPr>
    </w:lvl>
    <w:lvl w:ilvl="1" w:tplc="10E8F086" w:tentative="1">
      <w:start w:val="1"/>
      <w:numFmt w:val="bullet"/>
      <w:lvlText w:val="•"/>
      <w:lvlJc w:val="left"/>
      <w:pPr>
        <w:tabs>
          <w:tab w:val="num" w:pos="1440"/>
        </w:tabs>
        <w:ind w:left="1440" w:hanging="360"/>
      </w:pPr>
      <w:rPr>
        <w:rFonts w:ascii="Times New Roman" w:hAnsi="Times New Roman" w:hint="default"/>
      </w:rPr>
    </w:lvl>
    <w:lvl w:ilvl="2" w:tplc="E35E45BC" w:tentative="1">
      <w:start w:val="1"/>
      <w:numFmt w:val="bullet"/>
      <w:lvlText w:val="•"/>
      <w:lvlJc w:val="left"/>
      <w:pPr>
        <w:tabs>
          <w:tab w:val="num" w:pos="2160"/>
        </w:tabs>
        <w:ind w:left="2160" w:hanging="360"/>
      </w:pPr>
      <w:rPr>
        <w:rFonts w:ascii="Times New Roman" w:hAnsi="Times New Roman" w:hint="default"/>
      </w:rPr>
    </w:lvl>
    <w:lvl w:ilvl="3" w:tplc="CBDC63E2" w:tentative="1">
      <w:start w:val="1"/>
      <w:numFmt w:val="bullet"/>
      <w:lvlText w:val="•"/>
      <w:lvlJc w:val="left"/>
      <w:pPr>
        <w:tabs>
          <w:tab w:val="num" w:pos="2880"/>
        </w:tabs>
        <w:ind w:left="2880" w:hanging="360"/>
      </w:pPr>
      <w:rPr>
        <w:rFonts w:ascii="Times New Roman" w:hAnsi="Times New Roman" w:hint="default"/>
      </w:rPr>
    </w:lvl>
    <w:lvl w:ilvl="4" w:tplc="311A3C5C" w:tentative="1">
      <w:start w:val="1"/>
      <w:numFmt w:val="bullet"/>
      <w:lvlText w:val="•"/>
      <w:lvlJc w:val="left"/>
      <w:pPr>
        <w:tabs>
          <w:tab w:val="num" w:pos="3600"/>
        </w:tabs>
        <w:ind w:left="3600" w:hanging="360"/>
      </w:pPr>
      <w:rPr>
        <w:rFonts w:ascii="Times New Roman" w:hAnsi="Times New Roman" w:hint="default"/>
      </w:rPr>
    </w:lvl>
    <w:lvl w:ilvl="5" w:tplc="FF3C3E38" w:tentative="1">
      <w:start w:val="1"/>
      <w:numFmt w:val="bullet"/>
      <w:lvlText w:val="•"/>
      <w:lvlJc w:val="left"/>
      <w:pPr>
        <w:tabs>
          <w:tab w:val="num" w:pos="4320"/>
        </w:tabs>
        <w:ind w:left="4320" w:hanging="360"/>
      </w:pPr>
      <w:rPr>
        <w:rFonts w:ascii="Times New Roman" w:hAnsi="Times New Roman" w:hint="default"/>
      </w:rPr>
    </w:lvl>
    <w:lvl w:ilvl="6" w:tplc="4118A2BC" w:tentative="1">
      <w:start w:val="1"/>
      <w:numFmt w:val="bullet"/>
      <w:lvlText w:val="•"/>
      <w:lvlJc w:val="left"/>
      <w:pPr>
        <w:tabs>
          <w:tab w:val="num" w:pos="5040"/>
        </w:tabs>
        <w:ind w:left="5040" w:hanging="360"/>
      </w:pPr>
      <w:rPr>
        <w:rFonts w:ascii="Times New Roman" w:hAnsi="Times New Roman" w:hint="default"/>
      </w:rPr>
    </w:lvl>
    <w:lvl w:ilvl="7" w:tplc="AB1A7246" w:tentative="1">
      <w:start w:val="1"/>
      <w:numFmt w:val="bullet"/>
      <w:lvlText w:val="•"/>
      <w:lvlJc w:val="left"/>
      <w:pPr>
        <w:tabs>
          <w:tab w:val="num" w:pos="5760"/>
        </w:tabs>
        <w:ind w:left="5760" w:hanging="360"/>
      </w:pPr>
      <w:rPr>
        <w:rFonts w:ascii="Times New Roman" w:hAnsi="Times New Roman" w:hint="default"/>
      </w:rPr>
    </w:lvl>
    <w:lvl w:ilvl="8" w:tplc="577E0BD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2868D2"/>
    <w:multiLevelType w:val="hybridMultilevel"/>
    <w:tmpl w:val="261687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3C5601FD"/>
    <w:multiLevelType w:val="hybridMultilevel"/>
    <w:tmpl w:val="F8E041B0"/>
    <w:lvl w:ilvl="0" w:tplc="2E025240">
      <w:start w:val="11"/>
      <w:numFmt w:val="bullet"/>
      <w:lvlText w:val="-"/>
      <w:lvlJc w:val="left"/>
      <w:pPr>
        <w:ind w:left="720" w:hanging="360"/>
      </w:pPr>
      <w:rPr>
        <w:rFonts w:ascii="Calibri" w:eastAsia="Calibr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B1E1A"/>
    <w:multiLevelType w:val="hybridMultilevel"/>
    <w:tmpl w:val="C71AD2B0"/>
    <w:lvl w:ilvl="0" w:tplc="53AEA2E2">
      <w:start w:val="1"/>
      <w:numFmt w:val="bullet"/>
      <w:lvlText w:val=""/>
      <w:lvlJc w:val="left"/>
      <w:pPr>
        <w:ind w:left="720" w:hanging="360"/>
      </w:pPr>
      <w:rPr>
        <w:rFonts w:ascii="Wingdings" w:hAnsi="Wingdings" w:hint="default"/>
        <w:color w:val="15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C2E4D"/>
    <w:multiLevelType w:val="hybridMultilevel"/>
    <w:tmpl w:val="5FCA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81221"/>
    <w:multiLevelType w:val="hybridMultilevel"/>
    <w:tmpl w:val="6F4AF566"/>
    <w:lvl w:ilvl="0" w:tplc="7C207F20">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84D4C"/>
    <w:multiLevelType w:val="hybridMultilevel"/>
    <w:tmpl w:val="4A4A60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C68BE"/>
    <w:multiLevelType w:val="hybridMultilevel"/>
    <w:tmpl w:val="F80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60C5D"/>
    <w:multiLevelType w:val="hybridMultilevel"/>
    <w:tmpl w:val="F19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13CF"/>
    <w:multiLevelType w:val="hybridMultilevel"/>
    <w:tmpl w:val="522CDC6C"/>
    <w:lvl w:ilvl="0" w:tplc="BB228678">
      <w:start w:val="1"/>
      <w:numFmt w:val="bullet"/>
      <w:lvlText w:val=""/>
      <w:lvlJc w:val="left"/>
      <w:pPr>
        <w:tabs>
          <w:tab w:val="num" w:pos="720"/>
        </w:tabs>
        <w:ind w:left="720" w:hanging="360"/>
      </w:pPr>
      <w:rPr>
        <w:rFonts w:ascii="Symbol" w:hAnsi="Symbol" w:hint="default"/>
      </w:rPr>
    </w:lvl>
    <w:lvl w:ilvl="1" w:tplc="393E7E36" w:tentative="1">
      <w:start w:val="1"/>
      <w:numFmt w:val="bullet"/>
      <w:lvlText w:val=""/>
      <w:lvlJc w:val="left"/>
      <w:pPr>
        <w:tabs>
          <w:tab w:val="num" w:pos="1440"/>
        </w:tabs>
        <w:ind w:left="1440" w:hanging="360"/>
      </w:pPr>
      <w:rPr>
        <w:rFonts w:ascii="Symbol" w:hAnsi="Symbol" w:hint="default"/>
      </w:rPr>
    </w:lvl>
    <w:lvl w:ilvl="2" w:tplc="4D004A16" w:tentative="1">
      <w:start w:val="1"/>
      <w:numFmt w:val="bullet"/>
      <w:lvlText w:val=""/>
      <w:lvlJc w:val="left"/>
      <w:pPr>
        <w:tabs>
          <w:tab w:val="num" w:pos="2160"/>
        </w:tabs>
        <w:ind w:left="2160" w:hanging="360"/>
      </w:pPr>
      <w:rPr>
        <w:rFonts w:ascii="Symbol" w:hAnsi="Symbol" w:hint="default"/>
      </w:rPr>
    </w:lvl>
    <w:lvl w:ilvl="3" w:tplc="A7D66600" w:tentative="1">
      <w:start w:val="1"/>
      <w:numFmt w:val="bullet"/>
      <w:lvlText w:val=""/>
      <w:lvlJc w:val="left"/>
      <w:pPr>
        <w:tabs>
          <w:tab w:val="num" w:pos="2880"/>
        </w:tabs>
        <w:ind w:left="2880" w:hanging="360"/>
      </w:pPr>
      <w:rPr>
        <w:rFonts w:ascii="Symbol" w:hAnsi="Symbol" w:hint="default"/>
      </w:rPr>
    </w:lvl>
    <w:lvl w:ilvl="4" w:tplc="6DACF5FC" w:tentative="1">
      <w:start w:val="1"/>
      <w:numFmt w:val="bullet"/>
      <w:lvlText w:val=""/>
      <w:lvlJc w:val="left"/>
      <w:pPr>
        <w:tabs>
          <w:tab w:val="num" w:pos="3600"/>
        </w:tabs>
        <w:ind w:left="3600" w:hanging="360"/>
      </w:pPr>
      <w:rPr>
        <w:rFonts w:ascii="Symbol" w:hAnsi="Symbol" w:hint="default"/>
      </w:rPr>
    </w:lvl>
    <w:lvl w:ilvl="5" w:tplc="84983A76" w:tentative="1">
      <w:start w:val="1"/>
      <w:numFmt w:val="bullet"/>
      <w:lvlText w:val=""/>
      <w:lvlJc w:val="left"/>
      <w:pPr>
        <w:tabs>
          <w:tab w:val="num" w:pos="4320"/>
        </w:tabs>
        <w:ind w:left="4320" w:hanging="360"/>
      </w:pPr>
      <w:rPr>
        <w:rFonts w:ascii="Symbol" w:hAnsi="Symbol" w:hint="default"/>
      </w:rPr>
    </w:lvl>
    <w:lvl w:ilvl="6" w:tplc="528C3726" w:tentative="1">
      <w:start w:val="1"/>
      <w:numFmt w:val="bullet"/>
      <w:lvlText w:val=""/>
      <w:lvlJc w:val="left"/>
      <w:pPr>
        <w:tabs>
          <w:tab w:val="num" w:pos="5040"/>
        </w:tabs>
        <w:ind w:left="5040" w:hanging="360"/>
      </w:pPr>
      <w:rPr>
        <w:rFonts w:ascii="Symbol" w:hAnsi="Symbol" w:hint="default"/>
      </w:rPr>
    </w:lvl>
    <w:lvl w:ilvl="7" w:tplc="1DBAE936" w:tentative="1">
      <w:start w:val="1"/>
      <w:numFmt w:val="bullet"/>
      <w:lvlText w:val=""/>
      <w:lvlJc w:val="left"/>
      <w:pPr>
        <w:tabs>
          <w:tab w:val="num" w:pos="5760"/>
        </w:tabs>
        <w:ind w:left="5760" w:hanging="360"/>
      </w:pPr>
      <w:rPr>
        <w:rFonts w:ascii="Symbol" w:hAnsi="Symbol" w:hint="default"/>
      </w:rPr>
    </w:lvl>
    <w:lvl w:ilvl="8" w:tplc="55DA1B6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C021235"/>
    <w:multiLevelType w:val="hybridMultilevel"/>
    <w:tmpl w:val="6B1E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C6586"/>
    <w:multiLevelType w:val="hybridMultilevel"/>
    <w:tmpl w:val="4C280794"/>
    <w:lvl w:ilvl="0" w:tplc="ACB41BA0">
      <w:start w:val="14"/>
      <w:numFmt w:val="bullet"/>
      <w:lvlText w:val=""/>
      <w:lvlJc w:val="left"/>
      <w:pPr>
        <w:ind w:left="720" w:hanging="360"/>
      </w:pPr>
      <w:rPr>
        <w:rFonts w:ascii="Wingdings" w:eastAsia="Calibri" w:hAnsi="Wingdings"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72178"/>
    <w:multiLevelType w:val="hybridMultilevel"/>
    <w:tmpl w:val="5600BC6E"/>
    <w:lvl w:ilvl="0" w:tplc="91F4EBD0">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DAC1EAB"/>
    <w:multiLevelType w:val="hybridMultilevel"/>
    <w:tmpl w:val="0F881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DA18DB"/>
    <w:multiLevelType w:val="hybridMultilevel"/>
    <w:tmpl w:val="631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E32CB"/>
    <w:multiLevelType w:val="hybridMultilevel"/>
    <w:tmpl w:val="E8A0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E0BD2"/>
    <w:multiLevelType w:val="hybridMultilevel"/>
    <w:tmpl w:val="2E2E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A7910"/>
    <w:multiLevelType w:val="hybridMultilevel"/>
    <w:tmpl w:val="0DBC5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45A3F"/>
    <w:multiLevelType w:val="hybridMultilevel"/>
    <w:tmpl w:val="DF80EC0A"/>
    <w:lvl w:ilvl="0" w:tplc="32D0D4E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128B5"/>
    <w:multiLevelType w:val="hybridMultilevel"/>
    <w:tmpl w:val="719AA66A"/>
    <w:lvl w:ilvl="0" w:tplc="BA90DC8C">
      <w:start w:val="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3"/>
  </w:num>
  <w:num w:numId="4">
    <w:abstractNumId w:val="10"/>
  </w:num>
  <w:num w:numId="5">
    <w:abstractNumId w:val="5"/>
  </w:num>
  <w:num w:numId="6">
    <w:abstractNumId w:val="12"/>
  </w:num>
  <w:num w:numId="7">
    <w:abstractNumId w:val="15"/>
  </w:num>
  <w:num w:numId="8">
    <w:abstractNumId w:val="20"/>
  </w:num>
  <w:num w:numId="9">
    <w:abstractNumId w:val="17"/>
  </w:num>
  <w:num w:numId="10">
    <w:abstractNumId w:val="23"/>
  </w:num>
  <w:num w:numId="11">
    <w:abstractNumId w:val="37"/>
  </w:num>
  <w:num w:numId="12">
    <w:abstractNumId w:val="33"/>
  </w:num>
  <w:num w:numId="13">
    <w:abstractNumId w:val="21"/>
  </w:num>
  <w:num w:numId="14">
    <w:abstractNumId w:val="38"/>
  </w:num>
  <w:num w:numId="15">
    <w:abstractNumId w:val="16"/>
  </w:num>
  <w:num w:numId="16">
    <w:abstractNumId w:val="32"/>
  </w:num>
  <w:num w:numId="17">
    <w:abstractNumId w:val="9"/>
  </w:num>
  <w:num w:numId="18">
    <w:abstractNumId w:val="14"/>
  </w:num>
  <w:num w:numId="19">
    <w:abstractNumId w:val="36"/>
  </w:num>
  <w:num w:numId="20">
    <w:abstractNumId w:val="2"/>
  </w:num>
  <w:num w:numId="21">
    <w:abstractNumId w:val="27"/>
  </w:num>
  <w:num w:numId="22">
    <w:abstractNumId w:val="7"/>
  </w:num>
  <w:num w:numId="23">
    <w:abstractNumId w:val="39"/>
  </w:num>
  <w:num w:numId="24">
    <w:abstractNumId w:val="11"/>
  </w:num>
  <w:num w:numId="25">
    <w:abstractNumId w:val="31"/>
  </w:num>
  <w:num w:numId="26">
    <w:abstractNumId w:val="0"/>
  </w:num>
  <w:num w:numId="27">
    <w:abstractNumId w:val="26"/>
  </w:num>
  <w:num w:numId="28">
    <w:abstractNumId w:val="28"/>
  </w:num>
  <w:num w:numId="29">
    <w:abstractNumId w:val="8"/>
  </w:num>
  <w:num w:numId="30">
    <w:abstractNumId w:val="22"/>
  </w:num>
  <w:num w:numId="31">
    <w:abstractNumId w:val="1"/>
  </w:num>
  <w:num w:numId="32">
    <w:abstractNumId w:val="29"/>
  </w:num>
  <w:num w:numId="33">
    <w:abstractNumId w:val="19"/>
  </w:num>
  <w:num w:numId="34">
    <w:abstractNumId w:val="30"/>
  </w:num>
  <w:num w:numId="35">
    <w:abstractNumId w:val="3"/>
  </w:num>
  <w:num w:numId="36">
    <w:abstractNumId w:val="4"/>
  </w:num>
  <w:num w:numId="37">
    <w:abstractNumId w:val="18"/>
  </w:num>
  <w:num w:numId="38">
    <w:abstractNumId w:val="34"/>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BEILI0MTA3NDCyUdpeDU4uLM/DyQAkPLWgBi6VpDLQAAAA=="/>
  </w:docVars>
  <w:rsids>
    <w:rsidRoot w:val="00BE7299"/>
    <w:rsid w:val="0000518F"/>
    <w:rsid w:val="0000649C"/>
    <w:rsid w:val="000129DC"/>
    <w:rsid w:val="00015E9C"/>
    <w:rsid w:val="00022671"/>
    <w:rsid w:val="00024806"/>
    <w:rsid w:val="000255CA"/>
    <w:rsid w:val="00032032"/>
    <w:rsid w:val="00034D54"/>
    <w:rsid w:val="0004148E"/>
    <w:rsid w:val="0004193A"/>
    <w:rsid w:val="00055063"/>
    <w:rsid w:val="000612FD"/>
    <w:rsid w:val="00064EB3"/>
    <w:rsid w:val="00065DF8"/>
    <w:rsid w:val="00072EE3"/>
    <w:rsid w:val="000743C6"/>
    <w:rsid w:val="000811A1"/>
    <w:rsid w:val="00083AD7"/>
    <w:rsid w:val="00083C87"/>
    <w:rsid w:val="00086E22"/>
    <w:rsid w:val="00090D1E"/>
    <w:rsid w:val="00092D82"/>
    <w:rsid w:val="00094171"/>
    <w:rsid w:val="00094AAF"/>
    <w:rsid w:val="000A4F10"/>
    <w:rsid w:val="000B0E00"/>
    <w:rsid w:val="000B0F7C"/>
    <w:rsid w:val="000B1603"/>
    <w:rsid w:val="000B4260"/>
    <w:rsid w:val="000D3575"/>
    <w:rsid w:val="000F0C7B"/>
    <w:rsid w:val="000F172D"/>
    <w:rsid w:val="000F1955"/>
    <w:rsid w:val="000F22D0"/>
    <w:rsid w:val="00101D36"/>
    <w:rsid w:val="0010684C"/>
    <w:rsid w:val="00112278"/>
    <w:rsid w:val="001202A3"/>
    <w:rsid w:val="001213E3"/>
    <w:rsid w:val="001268F6"/>
    <w:rsid w:val="00130FF9"/>
    <w:rsid w:val="00135FC6"/>
    <w:rsid w:val="00137F50"/>
    <w:rsid w:val="00145920"/>
    <w:rsid w:val="00146B4A"/>
    <w:rsid w:val="00152DD3"/>
    <w:rsid w:val="001702EE"/>
    <w:rsid w:val="00174CB4"/>
    <w:rsid w:val="001779CC"/>
    <w:rsid w:val="001828DB"/>
    <w:rsid w:val="00186E8C"/>
    <w:rsid w:val="0019216E"/>
    <w:rsid w:val="00196488"/>
    <w:rsid w:val="0019779B"/>
    <w:rsid w:val="001A093D"/>
    <w:rsid w:val="001B20A7"/>
    <w:rsid w:val="001C3978"/>
    <w:rsid w:val="001C6A65"/>
    <w:rsid w:val="001D22ED"/>
    <w:rsid w:val="001D5238"/>
    <w:rsid w:val="001D7E83"/>
    <w:rsid w:val="001E44A7"/>
    <w:rsid w:val="001E7BEA"/>
    <w:rsid w:val="001E7F73"/>
    <w:rsid w:val="001F1CD1"/>
    <w:rsid w:val="00210B83"/>
    <w:rsid w:val="0022048E"/>
    <w:rsid w:val="0022393E"/>
    <w:rsid w:val="00223C59"/>
    <w:rsid w:val="00233220"/>
    <w:rsid w:val="002343BE"/>
    <w:rsid w:val="00242AED"/>
    <w:rsid w:val="0024303A"/>
    <w:rsid w:val="002430DD"/>
    <w:rsid w:val="00250C6C"/>
    <w:rsid w:val="002560C4"/>
    <w:rsid w:val="00257D24"/>
    <w:rsid w:val="00263CFE"/>
    <w:rsid w:val="002642F9"/>
    <w:rsid w:val="00264B92"/>
    <w:rsid w:val="00266376"/>
    <w:rsid w:val="00272D55"/>
    <w:rsid w:val="00276500"/>
    <w:rsid w:val="0027773B"/>
    <w:rsid w:val="0029777B"/>
    <w:rsid w:val="002A6A5B"/>
    <w:rsid w:val="002C0DD8"/>
    <w:rsid w:val="002C4073"/>
    <w:rsid w:val="002D14DD"/>
    <w:rsid w:val="002D3C9D"/>
    <w:rsid w:val="002E0891"/>
    <w:rsid w:val="002F41D0"/>
    <w:rsid w:val="00303C68"/>
    <w:rsid w:val="0031139D"/>
    <w:rsid w:val="00315C4B"/>
    <w:rsid w:val="00316FCF"/>
    <w:rsid w:val="003225DC"/>
    <w:rsid w:val="003249EC"/>
    <w:rsid w:val="00330CC7"/>
    <w:rsid w:val="0033234B"/>
    <w:rsid w:val="00333A5F"/>
    <w:rsid w:val="003341DD"/>
    <w:rsid w:val="00337D6D"/>
    <w:rsid w:val="00341411"/>
    <w:rsid w:val="00345349"/>
    <w:rsid w:val="00345E54"/>
    <w:rsid w:val="00346E41"/>
    <w:rsid w:val="00351A91"/>
    <w:rsid w:val="00360841"/>
    <w:rsid w:val="00363298"/>
    <w:rsid w:val="00364124"/>
    <w:rsid w:val="00364DAE"/>
    <w:rsid w:val="003744BE"/>
    <w:rsid w:val="00376211"/>
    <w:rsid w:val="00387D43"/>
    <w:rsid w:val="0039773B"/>
    <w:rsid w:val="003B447E"/>
    <w:rsid w:val="003B7717"/>
    <w:rsid w:val="003C3D49"/>
    <w:rsid w:val="003C4FD6"/>
    <w:rsid w:val="003C656B"/>
    <w:rsid w:val="003D151F"/>
    <w:rsid w:val="003D16EB"/>
    <w:rsid w:val="003D1FD1"/>
    <w:rsid w:val="003D26AF"/>
    <w:rsid w:val="003D36F6"/>
    <w:rsid w:val="003D4325"/>
    <w:rsid w:val="003E2CF7"/>
    <w:rsid w:val="003E3CD0"/>
    <w:rsid w:val="003E3EC0"/>
    <w:rsid w:val="003E4217"/>
    <w:rsid w:val="003F2D44"/>
    <w:rsid w:val="00401F10"/>
    <w:rsid w:val="00407DED"/>
    <w:rsid w:val="004102B8"/>
    <w:rsid w:val="004102C0"/>
    <w:rsid w:val="00413CFD"/>
    <w:rsid w:val="004150BC"/>
    <w:rsid w:val="004258E1"/>
    <w:rsid w:val="00436839"/>
    <w:rsid w:val="00453242"/>
    <w:rsid w:val="0045663E"/>
    <w:rsid w:val="0047235E"/>
    <w:rsid w:val="00472807"/>
    <w:rsid w:val="004818A5"/>
    <w:rsid w:val="00486489"/>
    <w:rsid w:val="00491098"/>
    <w:rsid w:val="004A085C"/>
    <w:rsid w:val="004B0A44"/>
    <w:rsid w:val="004B1D89"/>
    <w:rsid w:val="004B5D29"/>
    <w:rsid w:val="004C684A"/>
    <w:rsid w:val="004D2AB4"/>
    <w:rsid w:val="004D6798"/>
    <w:rsid w:val="004D6CA1"/>
    <w:rsid w:val="004E1D9B"/>
    <w:rsid w:val="004E55B2"/>
    <w:rsid w:val="004E5D01"/>
    <w:rsid w:val="004F209A"/>
    <w:rsid w:val="004F7AAA"/>
    <w:rsid w:val="0051210A"/>
    <w:rsid w:val="00520CA8"/>
    <w:rsid w:val="0052200C"/>
    <w:rsid w:val="00532EFA"/>
    <w:rsid w:val="005438E6"/>
    <w:rsid w:val="00544668"/>
    <w:rsid w:val="00544EF3"/>
    <w:rsid w:val="0054779A"/>
    <w:rsid w:val="00552A62"/>
    <w:rsid w:val="00554DEC"/>
    <w:rsid w:val="005603F4"/>
    <w:rsid w:val="00563012"/>
    <w:rsid w:val="00565B14"/>
    <w:rsid w:val="00570980"/>
    <w:rsid w:val="005729F4"/>
    <w:rsid w:val="005746A5"/>
    <w:rsid w:val="00580634"/>
    <w:rsid w:val="00590184"/>
    <w:rsid w:val="00590E13"/>
    <w:rsid w:val="00592280"/>
    <w:rsid w:val="005925C1"/>
    <w:rsid w:val="00596A68"/>
    <w:rsid w:val="005971E8"/>
    <w:rsid w:val="005A310D"/>
    <w:rsid w:val="005A58D3"/>
    <w:rsid w:val="005A7B0F"/>
    <w:rsid w:val="005B3222"/>
    <w:rsid w:val="005B4810"/>
    <w:rsid w:val="005B6B7B"/>
    <w:rsid w:val="005C3F4C"/>
    <w:rsid w:val="005C6990"/>
    <w:rsid w:val="005D357E"/>
    <w:rsid w:val="005E29AF"/>
    <w:rsid w:val="005F1BE6"/>
    <w:rsid w:val="005F2299"/>
    <w:rsid w:val="005F7570"/>
    <w:rsid w:val="00600F17"/>
    <w:rsid w:val="00603D13"/>
    <w:rsid w:val="00606041"/>
    <w:rsid w:val="0061084E"/>
    <w:rsid w:val="0061208C"/>
    <w:rsid w:val="006129F3"/>
    <w:rsid w:val="006137CD"/>
    <w:rsid w:val="00616F16"/>
    <w:rsid w:val="00622971"/>
    <w:rsid w:val="00626941"/>
    <w:rsid w:val="00645266"/>
    <w:rsid w:val="00653976"/>
    <w:rsid w:val="00654EBF"/>
    <w:rsid w:val="00663871"/>
    <w:rsid w:val="00665AB2"/>
    <w:rsid w:val="0066783D"/>
    <w:rsid w:val="00670668"/>
    <w:rsid w:val="006723C5"/>
    <w:rsid w:val="00677C11"/>
    <w:rsid w:val="00681A5B"/>
    <w:rsid w:val="0068475D"/>
    <w:rsid w:val="006872BE"/>
    <w:rsid w:val="0068760D"/>
    <w:rsid w:val="006912FA"/>
    <w:rsid w:val="00693FA4"/>
    <w:rsid w:val="006945F5"/>
    <w:rsid w:val="0069561B"/>
    <w:rsid w:val="00695ECC"/>
    <w:rsid w:val="00696EB7"/>
    <w:rsid w:val="006A0A57"/>
    <w:rsid w:val="006A1A02"/>
    <w:rsid w:val="006A1C19"/>
    <w:rsid w:val="006A74C3"/>
    <w:rsid w:val="006B0243"/>
    <w:rsid w:val="006B20D3"/>
    <w:rsid w:val="006B67C1"/>
    <w:rsid w:val="006C37BD"/>
    <w:rsid w:val="006C6D6C"/>
    <w:rsid w:val="006D7D55"/>
    <w:rsid w:val="006E14F2"/>
    <w:rsid w:val="006E27FA"/>
    <w:rsid w:val="006E310F"/>
    <w:rsid w:val="006E4ADC"/>
    <w:rsid w:val="006E551C"/>
    <w:rsid w:val="0070049C"/>
    <w:rsid w:val="00701003"/>
    <w:rsid w:val="00701D61"/>
    <w:rsid w:val="007062C0"/>
    <w:rsid w:val="007075CE"/>
    <w:rsid w:val="00714A58"/>
    <w:rsid w:val="00714A71"/>
    <w:rsid w:val="007201F2"/>
    <w:rsid w:val="00727EC7"/>
    <w:rsid w:val="0073239E"/>
    <w:rsid w:val="00732FED"/>
    <w:rsid w:val="00733444"/>
    <w:rsid w:val="007335CF"/>
    <w:rsid w:val="00751BEC"/>
    <w:rsid w:val="007620EE"/>
    <w:rsid w:val="007633E5"/>
    <w:rsid w:val="00775802"/>
    <w:rsid w:val="00775872"/>
    <w:rsid w:val="00777BB9"/>
    <w:rsid w:val="00777D03"/>
    <w:rsid w:val="007817D3"/>
    <w:rsid w:val="00787985"/>
    <w:rsid w:val="0079048E"/>
    <w:rsid w:val="00793756"/>
    <w:rsid w:val="007A0286"/>
    <w:rsid w:val="007A18CF"/>
    <w:rsid w:val="007A5720"/>
    <w:rsid w:val="007A5899"/>
    <w:rsid w:val="007A5A63"/>
    <w:rsid w:val="007B084E"/>
    <w:rsid w:val="007B2249"/>
    <w:rsid w:val="007B64F1"/>
    <w:rsid w:val="007B678E"/>
    <w:rsid w:val="007C2738"/>
    <w:rsid w:val="007C7E9C"/>
    <w:rsid w:val="007D1AC9"/>
    <w:rsid w:val="007E53E8"/>
    <w:rsid w:val="007E6446"/>
    <w:rsid w:val="007F2139"/>
    <w:rsid w:val="00802F66"/>
    <w:rsid w:val="008060F9"/>
    <w:rsid w:val="00814331"/>
    <w:rsid w:val="0081564E"/>
    <w:rsid w:val="00822AFB"/>
    <w:rsid w:val="00824527"/>
    <w:rsid w:val="00826705"/>
    <w:rsid w:val="0083259B"/>
    <w:rsid w:val="00835681"/>
    <w:rsid w:val="00842303"/>
    <w:rsid w:val="008428F9"/>
    <w:rsid w:val="008566C0"/>
    <w:rsid w:val="00871009"/>
    <w:rsid w:val="008728F2"/>
    <w:rsid w:val="0087779F"/>
    <w:rsid w:val="008836FD"/>
    <w:rsid w:val="00883D3C"/>
    <w:rsid w:val="008873CE"/>
    <w:rsid w:val="00892A8D"/>
    <w:rsid w:val="008964E2"/>
    <w:rsid w:val="008A07BE"/>
    <w:rsid w:val="008A2CA0"/>
    <w:rsid w:val="008A2ECD"/>
    <w:rsid w:val="008A53C4"/>
    <w:rsid w:val="008B1617"/>
    <w:rsid w:val="008B1D2F"/>
    <w:rsid w:val="008C3D1D"/>
    <w:rsid w:val="008C6A6D"/>
    <w:rsid w:val="008D1A22"/>
    <w:rsid w:val="008D2A21"/>
    <w:rsid w:val="008D31C3"/>
    <w:rsid w:val="008D76FB"/>
    <w:rsid w:val="008E4ED9"/>
    <w:rsid w:val="008F36A8"/>
    <w:rsid w:val="008F5F9D"/>
    <w:rsid w:val="00900622"/>
    <w:rsid w:val="0090320A"/>
    <w:rsid w:val="0091464F"/>
    <w:rsid w:val="0091603C"/>
    <w:rsid w:val="009203B3"/>
    <w:rsid w:val="0092236E"/>
    <w:rsid w:val="00925C19"/>
    <w:rsid w:val="00926678"/>
    <w:rsid w:val="00955BD9"/>
    <w:rsid w:val="009572C3"/>
    <w:rsid w:val="00963733"/>
    <w:rsid w:val="009652F5"/>
    <w:rsid w:val="00965AFF"/>
    <w:rsid w:val="00970641"/>
    <w:rsid w:val="00973104"/>
    <w:rsid w:val="009732C1"/>
    <w:rsid w:val="009734BE"/>
    <w:rsid w:val="009803CE"/>
    <w:rsid w:val="00980B9D"/>
    <w:rsid w:val="00984FC1"/>
    <w:rsid w:val="00986DA4"/>
    <w:rsid w:val="009A0D32"/>
    <w:rsid w:val="009A597D"/>
    <w:rsid w:val="009A7069"/>
    <w:rsid w:val="009B0238"/>
    <w:rsid w:val="009C3DF0"/>
    <w:rsid w:val="009D235B"/>
    <w:rsid w:val="009D27BD"/>
    <w:rsid w:val="009D300E"/>
    <w:rsid w:val="009D53BC"/>
    <w:rsid w:val="009E32B2"/>
    <w:rsid w:val="009F63ED"/>
    <w:rsid w:val="00A136ED"/>
    <w:rsid w:val="00A14F4A"/>
    <w:rsid w:val="00A211A1"/>
    <w:rsid w:val="00A265A2"/>
    <w:rsid w:val="00A3206C"/>
    <w:rsid w:val="00A336A4"/>
    <w:rsid w:val="00A340C2"/>
    <w:rsid w:val="00A430AA"/>
    <w:rsid w:val="00A54202"/>
    <w:rsid w:val="00A55B12"/>
    <w:rsid w:val="00A62EB9"/>
    <w:rsid w:val="00A66311"/>
    <w:rsid w:val="00A865B2"/>
    <w:rsid w:val="00A93B9C"/>
    <w:rsid w:val="00A96CBE"/>
    <w:rsid w:val="00A96E7E"/>
    <w:rsid w:val="00AA51DB"/>
    <w:rsid w:val="00AA7CEE"/>
    <w:rsid w:val="00AB331C"/>
    <w:rsid w:val="00AB5EE4"/>
    <w:rsid w:val="00AC3774"/>
    <w:rsid w:val="00AC3D3F"/>
    <w:rsid w:val="00AC52A7"/>
    <w:rsid w:val="00AC7DCA"/>
    <w:rsid w:val="00AD36AE"/>
    <w:rsid w:val="00AD6B6F"/>
    <w:rsid w:val="00AE0D5A"/>
    <w:rsid w:val="00AF294F"/>
    <w:rsid w:val="00AF4F0E"/>
    <w:rsid w:val="00B0013B"/>
    <w:rsid w:val="00B0024D"/>
    <w:rsid w:val="00B01B67"/>
    <w:rsid w:val="00B03777"/>
    <w:rsid w:val="00B04F0B"/>
    <w:rsid w:val="00B1019D"/>
    <w:rsid w:val="00B167AE"/>
    <w:rsid w:val="00B2010B"/>
    <w:rsid w:val="00B20529"/>
    <w:rsid w:val="00B24525"/>
    <w:rsid w:val="00B30D93"/>
    <w:rsid w:val="00B34895"/>
    <w:rsid w:val="00B457ED"/>
    <w:rsid w:val="00B62CC8"/>
    <w:rsid w:val="00B67170"/>
    <w:rsid w:val="00B67CDA"/>
    <w:rsid w:val="00B714F1"/>
    <w:rsid w:val="00B71E3D"/>
    <w:rsid w:val="00B7415B"/>
    <w:rsid w:val="00B74974"/>
    <w:rsid w:val="00B7531C"/>
    <w:rsid w:val="00B76F4C"/>
    <w:rsid w:val="00B80604"/>
    <w:rsid w:val="00B84D02"/>
    <w:rsid w:val="00B92217"/>
    <w:rsid w:val="00B932F9"/>
    <w:rsid w:val="00B97270"/>
    <w:rsid w:val="00B978D5"/>
    <w:rsid w:val="00BA2234"/>
    <w:rsid w:val="00BB4BA7"/>
    <w:rsid w:val="00BB51BA"/>
    <w:rsid w:val="00BC2B54"/>
    <w:rsid w:val="00BC388A"/>
    <w:rsid w:val="00BD096F"/>
    <w:rsid w:val="00BD1030"/>
    <w:rsid w:val="00BD697E"/>
    <w:rsid w:val="00BE12B8"/>
    <w:rsid w:val="00BE249E"/>
    <w:rsid w:val="00BE6753"/>
    <w:rsid w:val="00BE6B47"/>
    <w:rsid w:val="00BE7299"/>
    <w:rsid w:val="00BF3287"/>
    <w:rsid w:val="00BF36CC"/>
    <w:rsid w:val="00BF3B2F"/>
    <w:rsid w:val="00C06421"/>
    <w:rsid w:val="00C14515"/>
    <w:rsid w:val="00C168F6"/>
    <w:rsid w:val="00C17806"/>
    <w:rsid w:val="00C17DC0"/>
    <w:rsid w:val="00C2148C"/>
    <w:rsid w:val="00C21A59"/>
    <w:rsid w:val="00C23FAF"/>
    <w:rsid w:val="00C34786"/>
    <w:rsid w:val="00C43E31"/>
    <w:rsid w:val="00C57F98"/>
    <w:rsid w:val="00C603DE"/>
    <w:rsid w:val="00C633CD"/>
    <w:rsid w:val="00C72D2D"/>
    <w:rsid w:val="00C73C1E"/>
    <w:rsid w:val="00C749A9"/>
    <w:rsid w:val="00C74B05"/>
    <w:rsid w:val="00C7602F"/>
    <w:rsid w:val="00C80CE0"/>
    <w:rsid w:val="00C85D34"/>
    <w:rsid w:val="00C91C7D"/>
    <w:rsid w:val="00C93B16"/>
    <w:rsid w:val="00C97BFC"/>
    <w:rsid w:val="00CA144C"/>
    <w:rsid w:val="00CA59C4"/>
    <w:rsid w:val="00CA7179"/>
    <w:rsid w:val="00CB0809"/>
    <w:rsid w:val="00CB263F"/>
    <w:rsid w:val="00CB6183"/>
    <w:rsid w:val="00CB6385"/>
    <w:rsid w:val="00CB6CAA"/>
    <w:rsid w:val="00CC193A"/>
    <w:rsid w:val="00CC65DC"/>
    <w:rsid w:val="00CC6BEA"/>
    <w:rsid w:val="00CD0258"/>
    <w:rsid w:val="00CD29F8"/>
    <w:rsid w:val="00CD51EF"/>
    <w:rsid w:val="00CE1B04"/>
    <w:rsid w:val="00CE269A"/>
    <w:rsid w:val="00CE42F3"/>
    <w:rsid w:val="00CE6532"/>
    <w:rsid w:val="00D00578"/>
    <w:rsid w:val="00D015FC"/>
    <w:rsid w:val="00D05008"/>
    <w:rsid w:val="00D06371"/>
    <w:rsid w:val="00D07B7D"/>
    <w:rsid w:val="00D1026F"/>
    <w:rsid w:val="00D11398"/>
    <w:rsid w:val="00D1314C"/>
    <w:rsid w:val="00D16314"/>
    <w:rsid w:val="00D20535"/>
    <w:rsid w:val="00D22346"/>
    <w:rsid w:val="00D317DE"/>
    <w:rsid w:val="00D32ACD"/>
    <w:rsid w:val="00D36CC9"/>
    <w:rsid w:val="00D43F0A"/>
    <w:rsid w:val="00D47B02"/>
    <w:rsid w:val="00D5104C"/>
    <w:rsid w:val="00D548B2"/>
    <w:rsid w:val="00D5543D"/>
    <w:rsid w:val="00D60BC6"/>
    <w:rsid w:val="00D64428"/>
    <w:rsid w:val="00D72240"/>
    <w:rsid w:val="00D724D1"/>
    <w:rsid w:val="00D74789"/>
    <w:rsid w:val="00D76155"/>
    <w:rsid w:val="00D813CE"/>
    <w:rsid w:val="00D81C18"/>
    <w:rsid w:val="00D83020"/>
    <w:rsid w:val="00D84F99"/>
    <w:rsid w:val="00D949A1"/>
    <w:rsid w:val="00DA6AAA"/>
    <w:rsid w:val="00DA76DD"/>
    <w:rsid w:val="00DB3705"/>
    <w:rsid w:val="00DB65CD"/>
    <w:rsid w:val="00DB6C6C"/>
    <w:rsid w:val="00DB79DA"/>
    <w:rsid w:val="00DC3676"/>
    <w:rsid w:val="00DD6C7D"/>
    <w:rsid w:val="00DD7054"/>
    <w:rsid w:val="00DE2F66"/>
    <w:rsid w:val="00DE47F9"/>
    <w:rsid w:val="00DF05DB"/>
    <w:rsid w:val="00DF3A13"/>
    <w:rsid w:val="00DF663A"/>
    <w:rsid w:val="00E03A8A"/>
    <w:rsid w:val="00E04594"/>
    <w:rsid w:val="00E12D02"/>
    <w:rsid w:val="00E1680F"/>
    <w:rsid w:val="00E20175"/>
    <w:rsid w:val="00E21CF9"/>
    <w:rsid w:val="00E2332E"/>
    <w:rsid w:val="00E24321"/>
    <w:rsid w:val="00E25922"/>
    <w:rsid w:val="00E25993"/>
    <w:rsid w:val="00E3492A"/>
    <w:rsid w:val="00E35C08"/>
    <w:rsid w:val="00E40D66"/>
    <w:rsid w:val="00E40DD7"/>
    <w:rsid w:val="00E478EC"/>
    <w:rsid w:val="00E56A55"/>
    <w:rsid w:val="00E65654"/>
    <w:rsid w:val="00E671D5"/>
    <w:rsid w:val="00E67CFD"/>
    <w:rsid w:val="00E73075"/>
    <w:rsid w:val="00E737DE"/>
    <w:rsid w:val="00E774A3"/>
    <w:rsid w:val="00E812E3"/>
    <w:rsid w:val="00E8529F"/>
    <w:rsid w:val="00E85A73"/>
    <w:rsid w:val="00E868ED"/>
    <w:rsid w:val="00EA0481"/>
    <w:rsid w:val="00EA51C0"/>
    <w:rsid w:val="00EA7964"/>
    <w:rsid w:val="00EB0B8C"/>
    <w:rsid w:val="00EB1E72"/>
    <w:rsid w:val="00EB328F"/>
    <w:rsid w:val="00EB40D8"/>
    <w:rsid w:val="00EB4593"/>
    <w:rsid w:val="00EC02DD"/>
    <w:rsid w:val="00ED5002"/>
    <w:rsid w:val="00ED5279"/>
    <w:rsid w:val="00ED67AA"/>
    <w:rsid w:val="00ED6836"/>
    <w:rsid w:val="00ED6A1D"/>
    <w:rsid w:val="00EE24F2"/>
    <w:rsid w:val="00EE3D8C"/>
    <w:rsid w:val="00EE4EC6"/>
    <w:rsid w:val="00EE6DF2"/>
    <w:rsid w:val="00EF0DA4"/>
    <w:rsid w:val="00EF284B"/>
    <w:rsid w:val="00EF51BE"/>
    <w:rsid w:val="00EF7C3A"/>
    <w:rsid w:val="00F043DF"/>
    <w:rsid w:val="00F05058"/>
    <w:rsid w:val="00F05A6C"/>
    <w:rsid w:val="00F122E0"/>
    <w:rsid w:val="00F14443"/>
    <w:rsid w:val="00F14BF4"/>
    <w:rsid w:val="00F208E3"/>
    <w:rsid w:val="00F211F6"/>
    <w:rsid w:val="00F217F1"/>
    <w:rsid w:val="00F23734"/>
    <w:rsid w:val="00F33773"/>
    <w:rsid w:val="00F50CE9"/>
    <w:rsid w:val="00F550D2"/>
    <w:rsid w:val="00F60173"/>
    <w:rsid w:val="00F710BE"/>
    <w:rsid w:val="00F75EBB"/>
    <w:rsid w:val="00F96DB7"/>
    <w:rsid w:val="00FA0B70"/>
    <w:rsid w:val="00FB62ED"/>
    <w:rsid w:val="00FC2C3F"/>
    <w:rsid w:val="00FC602F"/>
    <w:rsid w:val="00FC695C"/>
    <w:rsid w:val="00FC6E2C"/>
    <w:rsid w:val="00FD0DE9"/>
    <w:rsid w:val="00FD50A8"/>
    <w:rsid w:val="00FD7C6A"/>
    <w:rsid w:val="00FD7EA7"/>
    <w:rsid w:val="00FE1200"/>
    <w:rsid w:val="00FE3254"/>
    <w:rsid w:val="00FE6A5E"/>
    <w:rsid w:val="00FE6F62"/>
    <w:rsid w:val="00FE7893"/>
    <w:rsid w:val="00FF0800"/>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E965"/>
  <w15:docId w15:val="{8D118A99-79E5-4C49-B517-73F18A1B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720"/>
    <w:pPr>
      <w:spacing w:after="0"/>
    </w:pPr>
    <w:rPr>
      <w:color w:val="150000"/>
    </w:rPr>
  </w:style>
  <w:style w:type="paragraph" w:styleId="Heading1">
    <w:name w:val="heading 1"/>
    <w:basedOn w:val="Normal"/>
    <w:next w:val="Normal"/>
    <w:link w:val="Heading1Char"/>
    <w:uiPriority w:val="9"/>
    <w:qFormat/>
    <w:rsid w:val="001E44A7"/>
    <w:pPr>
      <w:keepNext/>
      <w:keepLines/>
      <w:spacing w:before="240" w:after="120"/>
      <w:outlineLvl w:val="0"/>
    </w:pPr>
    <w:rPr>
      <w:rFonts w:ascii="Calibri Light" w:eastAsiaTheme="majorEastAsia" w:hAnsi="Calibri Light" w:cstheme="majorBidi"/>
      <w:b/>
      <w:bCs/>
      <w:color w:val="911100"/>
      <w:sz w:val="32"/>
      <w:szCs w:val="28"/>
    </w:rPr>
  </w:style>
  <w:style w:type="paragraph" w:styleId="Heading2">
    <w:name w:val="heading 2"/>
    <w:basedOn w:val="Normal"/>
    <w:next w:val="Normal"/>
    <w:link w:val="Heading2Char"/>
    <w:uiPriority w:val="9"/>
    <w:unhideWhenUsed/>
    <w:qFormat/>
    <w:rsid w:val="001E44A7"/>
    <w:pPr>
      <w:keepNext/>
      <w:keepLines/>
      <w:spacing w:before="120" w:after="120"/>
      <w:outlineLvl w:val="1"/>
    </w:pPr>
    <w:rPr>
      <w:rFonts w:ascii="Calibri Light" w:eastAsiaTheme="majorEastAsia" w:hAnsi="Calibri Light" w:cstheme="majorBidi"/>
      <w:b/>
      <w:bCs/>
      <w:color w:val="911100"/>
      <w:sz w:val="28"/>
      <w:szCs w:val="26"/>
    </w:rPr>
  </w:style>
  <w:style w:type="paragraph" w:styleId="Heading3">
    <w:name w:val="heading 3"/>
    <w:basedOn w:val="Normal"/>
    <w:next w:val="Normal"/>
    <w:link w:val="Heading3Char"/>
    <w:uiPriority w:val="9"/>
    <w:unhideWhenUsed/>
    <w:qFormat/>
    <w:rsid w:val="001E44A7"/>
    <w:pPr>
      <w:keepNext/>
      <w:keepLines/>
      <w:spacing w:before="80" w:after="80"/>
      <w:outlineLvl w:val="2"/>
    </w:pPr>
    <w:rPr>
      <w:rFonts w:ascii="Calibri Light" w:eastAsiaTheme="majorEastAsia" w:hAnsi="Calibri Light" w:cstheme="majorBidi"/>
      <w:b/>
      <w:bCs/>
      <w:color w:val="911100"/>
      <w:sz w:val="24"/>
    </w:rPr>
  </w:style>
  <w:style w:type="paragraph" w:styleId="Heading4">
    <w:name w:val="heading 4"/>
    <w:basedOn w:val="Normal"/>
    <w:next w:val="Normal"/>
    <w:link w:val="Heading4Char"/>
    <w:uiPriority w:val="9"/>
    <w:unhideWhenUsed/>
    <w:qFormat/>
    <w:rsid w:val="001E44A7"/>
    <w:pPr>
      <w:keepNext/>
      <w:keepLines/>
      <w:spacing w:before="40" w:after="40"/>
      <w:outlineLvl w:val="3"/>
    </w:pPr>
    <w:rPr>
      <w:rFonts w:ascii="Calibri Light" w:eastAsiaTheme="majorEastAsia" w:hAnsi="Calibri Light" w:cstheme="majorBidi"/>
      <w:iCs/>
      <w:color w:val="911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D82"/>
    <w:pPr>
      <w:tabs>
        <w:tab w:val="center" w:pos="4680"/>
        <w:tab w:val="right" w:pos="9360"/>
      </w:tabs>
      <w:spacing w:line="240" w:lineRule="auto"/>
    </w:pPr>
  </w:style>
  <w:style w:type="character" w:customStyle="1" w:styleId="HeaderChar">
    <w:name w:val="Header Char"/>
    <w:basedOn w:val="DefaultParagraphFont"/>
    <w:link w:val="Header"/>
    <w:uiPriority w:val="99"/>
    <w:rsid w:val="00092D82"/>
  </w:style>
  <w:style w:type="paragraph" w:styleId="Footer">
    <w:name w:val="footer"/>
    <w:basedOn w:val="Normal"/>
    <w:link w:val="FooterChar"/>
    <w:uiPriority w:val="99"/>
    <w:unhideWhenUsed/>
    <w:rsid w:val="00092D82"/>
    <w:pPr>
      <w:tabs>
        <w:tab w:val="center" w:pos="4680"/>
        <w:tab w:val="right" w:pos="9360"/>
      </w:tabs>
      <w:spacing w:line="240" w:lineRule="auto"/>
    </w:pPr>
  </w:style>
  <w:style w:type="character" w:customStyle="1" w:styleId="FooterChar">
    <w:name w:val="Footer Char"/>
    <w:basedOn w:val="DefaultParagraphFont"/>
    <w:link w:val="Footer"/>
    <w:uiPriority w:val="99"/>
    <w:rsid w:val="00092D82"/>
  </w:style>
  <w:style w:type="paragraph" w:customStyle="1" w:styleId="Default">
    <w:name w:val="Default"/>
    <w:rsid w:val="00092D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A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4A7"/>
    <w:rPr>
      <w:rFonts w:ascii="Calibri Light" w:eastAsiaTheme="majorEastAsia" w:hAnsi="Calibri Light" w:cstheme="majorBidi"/>
      <w:b/>
      <w:bCs/>
      <w:color w:val="911100"/>
      <w:sz w:val="32"/>
      <w:szCs w:val="28"/>
    </w:rPr>
  </w:style>
  <w:style w:type="paragraph" w:styleId="TOCHeading">
    <w:name w:val="TOC Heading"/>
    <w:basedOn w:val="Heading1"/>
    <w:next w:val="Normal"/>
    <w:uiPriority w:val="39"/>
    <w:unhideWhenUsed/>
    <w:rsid w:val="0073239E"/>
    <w:pPr>
      <w:outlineLvl w:val="9"/>
    </w:pPr>
  </w:style>
  <w:style w:type="paragraph" w:styleId="TOC1">
    <w:name w:val="toc 1"/>
    <w:basedOn w:val="Normal"/>
    <w:next w:val="Normal"/>
    <w:autoRedefine/>
    <w:uiPriority w:val="39"/>
    <w:unhideWhenUsed/>
    <w:rsid w:val="0073239E"/>
    <w:pPr>
      <w:spacing w:after="100"/>
    </w:pPr>
  </w:style>
  <w:style w:type="character" w:styleId="Hyperlink">
    <w:name w:val="Hyperlink"/>
    <w:basedOn w:val="DefaultParagraphFont"/>
    <w:uiPriority w:val="99"/>
    <w:unhideWhenUsed/>
    <w:rsid w:val="0073239E"/>
    <w:rPr>
      <w:color w:val="911100" w:themeColor="hyperlink"/>
      <w:u w:val="single"/>
    </w:rPr>
  </w:style>
  <w:style w:type="paragraph" w:styleId="BalloonText">
    <w:name w:val="Balloon Text"/>
    <w:basedOn w:val="Normal"/>
    <w:link w:val="BalloonTextChar"/>
    <w:uiPriority w:val="99"/>
    <w:semiHidden/>
    <w:unhideWhenUsed/>
    <w:rsid w:val="007323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9E"/>
    <w:rPr>
      <w:rFonts w:ascii="Tahoma" w:hAnsi="Tahoma" w:cs="Tahoma"/>
      <w:sz w:val="16"/>
      <w:szCs w:val="16"/>
    </w:rPr>
  </w:style>
  <w:style w:type="paragraph" w:styleId="ListParagraph">
    <w:name w:val="List Paragraph"/>
    <w:basedOn w:val="Normal"/>
    <w:uiPriority w:val="1"/>
    <w:qFormat/>
    <w:rsid w:val="00622971"/>
    <w:pPr>
      <w:ind w:left="720"/>
      <w:contextualSpacing/>
    </w:pPr>
  </w:style>
  <w:style w:type="character" w:customStyle="1" w:styleId="Heading2Char">
    <w:name w:val="Heading 2 Char"/>
    <w:basedOn w:val="DefaultParagraphFont"/>
    <w:link w:val="Heading2"/>
    <w:uiPriority w:val="9"/>
    <w:rsid w:val="001E44A7"/>
    <w:rPr>
      <w:rFonts w:ascii="Calibri Light" w:eastAsiaTheme="majorEastAsia" w:hAnsi="Calibri Light" w:cstheme="majorBidi"/>
      <w:b/>
      <w:bCs/>
      <w:color w:val="911100"/>
      <w:sz w:val="28"/>
      <w:szCs w:val="26"/>
    </w:rPr>
  </w:style>
  <w:style w:type="paragraph" w:styleId="TOC2">
    <w:name w:val="toc 2"/>
    <w:basedOn w:val="Normal"/>
    <w:next w:val="Normal"/>
    <w:autoRedefine/>
    <w:uiPriority w:val="39"/>
    <w:unhideWhenUsed/>
    <w:rsid w:val="009A7069"/>
    <w:pPr>
      <w:spacing w:after="100"/>
      <w:ind w:left="220"/>
    </w:pPr>
  </w:style>
  <w:style w:type="paragraph" w:styleId="FootnoteText">
    <w:name w:val="footnote text"/>
    <w:basedOn w:val="Normal"/>
    <w:link w:val="FootnoteTextChar"/>
    <w:uiPriority w:val="99"/>
    <w:semiHidden/>
    <w:unhideWhenUsed/>
    <w:rsid w:val="00BC2B54"/>
    <w:pPr>
      <w:spacing w:line="240" w:lineRule="auto"/>
    </w:pPr>
    <w:rPr>
      <w:sz w:val="20"/>
      <w:szCs w:val="20"/>
    </w:rPr>
  </w:style>
  <w:style w:type="character" w:customStyle="1" w:styleId="FootnoteTextChar">
    <w:name w:val="Footnote Text Char"/>
    <w:basedOn w:val="DefaultParagraphFont"/>
    <w:link w:val="FootnoteText"/>
    <w:uiPriority w:val="99"/>
    <w:semiHidden/>
    <w:rsid w:val="00BC2B54"/>
    <w:rPr>
      <w:sz w:val="20"/>
      <w:szCs w:val="20"/>
    </w:rPr>
  </w:style>
  <w:style w:type="character" w:styleId="FootnoteReference">
    <w:name w:val="footnote reference"/>
    <w:basedOn w:val="DefaultParagraphFont"/>
    <w:uiPriority w:val="99"/>
    <w:semiHidden/>
    <w:unhideWhenUsed/>
    <w:rsid w:val="00BC2B54"/>
    <w:rPr>
      <w:vertAlign w:val="superscript"/>
    </w:rPr>
  </w:style>
  <w:style w:type="table" w:customStyle="1" w:styleId="LightList-Accent11">
    <w:name w:val="Light List - Accent 11"/>
    <w:basedOn w:val="TableNormal"/>
    <w:uiPriority w:val="61"/>
    <w:rsid w:val="002642F9"/>
    <w:pPr>
      <w:spacing w:after="0" w:line="240" w:lineRule="auto"/>
    </w:pPr>
    <w:tblPr>
      <w:tblStyleRowBandSize w:val="1"/>
      <w:tblStyleColBandSize w:val="1"/>
      <w:tblBorders>
        <w:top w:val="single" w:sz="8" w:space="0" w:color="911100" w:themeColor="accent1"/>
        <w:left w:val="single" w:sz="8" w:space="0" w:color="911100" w:themeColor="accent1"/>
        <w:bottom w:val="single" w:sz="8" w:space="0" w:color="911100" w:themeColor="accent1"/>
        <w:right w:val="single" w:sz="8" w:space="0" w:color="911100" w:themeColor="accent1"/>
      </w:tblBorders>
    </w:tblPr>
    <w:tblStylePr w:type="firstRow">
      <w:pPr>
        <w:spacing w:before="0" w:after="0" w:line="240" w:lineRule="auto"/>
      </w:pPr>
      <w:rPr>
        <w:b/>
        <w:bCs/>
        <w:color w:val="F5F3F4" w:themeColor="background1"/>
      </w:rPr>
      <w:tblPr/>
      <w:tcPr>
        <w:shd w:val="clear" w:color="auto" w:fill="911100" w:themeFill="accent1"/>
      </w:tcPr>
    </w:tblStylePr>
    <w:tblStylePr w:type="lastRow">
      <w:pPr>
        <w:spacing w:before="0" w:after="0" w:line="240" w:lineRule="auto"/>
      </w:pPr>
      <w:rPr>
        <w:b/>
        <w:bCs/>
      </w:rPr>
      <w:tblPr/>
      <w:tcPr>
        <w:tcBorders>
          <w:top w:val="double" w:sz="6" w:space="0" w:color="911100" w:themeColor="accent1"/>
          <w:left w:val="single" w:sz="8" w:space="0" w:color="911100" w:themeColor="accent1"/>
          <w:bottom w:val="single" w:sz="8" w:space="0" w:color="911100" w:themeColor="accent1"/>
          <w:right w:val="single" w:sz="8" w:space="0" w:color="911100" w:themeColor="accent1"/>
        </w:tcBorders>
      </w:tcPr>
    </w:tblStylePr>
    <w:tblStylePr w:type="firstCol">
      <w:rPr>
        <w:b/>
        <w:bCs/>
      </w:rPr>
    </w:tblStylePr>
    <w:tblStylePr w:type="lastCol">
      <w:rPr>
        <w:b/>
        <w:bCs/>
      </w:rPr>
    </w:tblStylePr>
    <w:tblStylePr w:type="band1Vert">
      <w:tblPr/>
      <w:tcPr>
        <w:tcBorders>
          <w:top w:val="single" w:sz="8" w:space="0" w:color="911100" w:themeColor="accent1"/>
          <w:left w:val="single" w:sz="8" w:space="0" w:color="911100" w:themeColor="accent1"/>
          <w:bottom w:val="single" w:sz="8" w:space="0" w:color="911100" w:themeColor="accent1"/>
          <w:right w:val="single" w:sz="8" w:space="0" w:color="911100" w:themeColor="accent1"/>
        </w:tcBorders>
      </w:tcPr>
    </w:tblStylePr>
    <w:tblStylePr w:type="band1Horz">
      <w:tblPr/>
      <w:tcPr>
        <w:tcBorders>
          <w:top w:val="single" w:sz="8" w:space="0" w:color="911100" w:themeColor="accent1"/>
          <w:left w:val="single" w:sz="8" w:space="0" w:color="911100" w:themeColor="accent1"/>
          <w:bottom w:val="single" w:sz="8" w:space="0" w:color="911100" w:themeColor="accent1"/>
          <w:right w:val="single" w:sz="8" w:space="0" w:color="911100" w:themeColor="accent1"/>
        </w:tcBorders>
      </w:tcPr>
    </w:tblStylePr>
  </w:style>
  <w:style w:type="character" w:customStyle="1" w:styleId="Heading3Char">
    <w:name w:val="Heading 3 Char"/>
    <w:basedOn w:val="DefaultParagraphFont"/>
    <w:link w:val="Heading3"/>
    <w:uiPriority w:val="9"/>
    <w:rsid w:val="001E44A7"/>
    <w:rPr>
      <w:rFonts w:ascii="Calibri Light" w:eastAsiaTheme="majorEastAsia" w:hAnsi="Calibri Light" w:cstheme="majorBidi"/>
      <w:b/>
      <w:bCs/>
      <w:color w:val="911100"/>
      <w:sz w:val="24"/>
    </w:rPr>
  </w:style>
  <w:style w:type="paragraph" w:styleId="TOC3">
    <w:name w:val="toc 3"/>
    <w:basedOn w:val="Normal"/>
    <w:next w:val="Normal"/>
    <w:autoRedefine/>
    <w:uiPriority w:val="39"/>
    <w:unhideWhenUsed/>
    <w:rsid w:val="00B34895"/>
    <w:pPr>
      <w:spacing w:after="100"/>
      <w:ind w:left="440"/>
    </w:pPr>
  </w:style>
  <w:style w:type="character" w:styleId="CommentReference">
    <w:name w:val="annotation reference"/>
    <w:basedOn w:val="DefaultParagraphFont"/>
    <w:uiPriority w:val="99"/>
    <w:semiHidden/>
    <w:unhideWhenUsed/>
    <w:rsid w:val="00D5543D"/>
    <w:rPr>
      <w:sz w:val="16"/>
      <w:szCs w:val="16"/>
    </w:rPr>
  </w:style>
  <w:style w:type="paragraph" w:styleId="CommentText">
    <w:name w:val="annotation text"/>
    <w:basedOn w:val="Normal"/>
    <w:link w:val="CommentTextChar"/>
    <w:uiPriority w:val="99"/>
    <w:unhideWhenUsed/>
    <w:rsid w:val="00D5543D"/>
    <w:pPr>
      <w:spacing w:line="240" w:lineRule="auto"/>
    </w:pPr>
    <w:rPr>
      <w:sz w:val="20"/>
      <w:szCs w:val="20"/>
    </w:rPr>
  </w:style>
  <w:style w:type="character" w:customStyle="1" w:styleId="CommentTextChar">
    <w:name w:val="Comment Text Char"/>
    <w:basedOn w:val="DefaultParagraphFont"/>
    <w:link w:val="CommentText"/>
    <w:uiPriority w:val="99"/>
    <w:rsid w:val="00D5543D"/>
    <w:rPr>
      <w:sz w:val="20"/>
      <w:szCs w:val="20"/>
    </w:rPr>
  </w:style>
  <w:style w:type="paragraph" w:styleId="CommentSubject">
    <w:name w:val="annotation subject"/>
    <w:basedOn w:val="CommentText"/>
    <w:next w:val="CommentText"/>
    <w:link w:val="CommentSubjectChar"/>
    <w:uiPriority w:val="99"/>
    <w:semiHidden/>
    <w:unhideWhenUsed/>
    <w:rsid w:val="00D5543D"/>
    <w:rPr>
      <w:b/>
      <w:bCs/>
    </w:rPr>
  </w:style>
  <w:style w:type="character" w:customStyle="1" w:styleId="CommentSubjectChar">
    <w:name w:val="Comment Subject Char"/>
    <w:basedOn w:val="CommentTextChar"/>
    <w:link w:val="CommentSubject"/>
    <w:uiPriority w:val="99"/>
    <w:semiHidden/>
    <w:rsid w:val="00D5543D"/>
    <w:rPr>
      <w:b/>
      <w:bCs/>
      <w:sz w:val="20"/>
      <w:szCs w:val="20"/>
    </w:rPr>
  </w:style>
  <w:style w:type="paragraph" w:customStyle="1" w:styleId="WBCInnoTable">
    <w:name w:val="WBCInno Table"/>
    <w:basedOn w:val="Normal"/>
    <w:rsid w:val="006A0A57"/>
    <w:pPr>
      <w:spacing w:line="240" w:lineRule="auto"/>
      <w:jc w:val="both"/>
    </w:pPr>
    <w:rPr>
      <w:rFonts w:ascii="Arial" w:eastAsia="Times New Roman" w:hAnsi="Arial" w:cs="Arial"/>
      <w:sz w:val="20"/>
      <w:szCs w:val="20"/>
      <w:lang w:val="en-GB" w:eastAsia="de-DE"/>
    </w:rPr>
  </w:style>
  <w:style w:type="table" w:styleId="GridTable4-Accent6">
    <w:name w:val="Grid Table 4 Accent 6"/>
    <w:basedOn w:val="TableNormal"/>
    <w:uiPriority w:val="49"/>
    <w:rsid w:val="00714A71"/>
    <w:pPr>
      <w:spacing w:after="0" w:line="240" w:lineRule="auto"/>
    </w:pPr>
    <w:rPr>
      <w:rFonts w:ascii="Calibri" w:eastAsia="Calibri" w:hAnsi="Calibri" w:cs="Times New Roman"/>
      <w:color w:val="150000"/>
      <w:szCs w:val="20"/>
      <w:lang w:val="en-GB" w:eastAsia="en-GB"/>
    </w:rPr>
    <w:tblPr>
      <w:tblStyleRowBandSize w:val="1"/>
      <w:tblStyleColBandSize w:val="1"/>
      <w:tblBorders>
        <w:top w:val="single" w:sz="8" w:space="0" w:color="150000"/>
        <w:left w:val="single" w:sz="8" w:space="0" w:color="150000"/>
        <w:bottom w:val="single" w:sz="8" w:space="0" w:color="150000"/>
        <w:right w:val="single" w:sz="8" w:space="0" w:color="150000"/>
        <w:insideH w:val="single" w:sz="8" w:space="0" w:color="150000"/>
        <w:insideV w:val="single" w:sz="8" w:space="0" w:color="150000"/>
      </w:tblBorders>
    </w:tblPr>
    <w:tblStylePr w:type="firstRow">
      <w:rPr>
        <w:rFonts w:ascii="Calibri Light" w:hAnsi="Calibri Light"/>
        <w:b/>
        <w:bCs/>
        <w:color w:val="F5F3F4" w:themeColor="background1"/>
        <w:sz w:val="22"/>
      </w:rPr>
      <w:tblPr/>
      <w:tcPr>
        <w:shd w:val="clear" w:color="auto" w:fill="911100"/>
      </w:tcPr>
    </w:tblStylePr>
    <w:tblStylePr w:type="lastRow">
      <w:rPr>
        <w:b/>
        <w:bCs/>
      </w:rPr>
      <w:tblPr/>
      <w:tcPr>
        <w:tcBorders>
          <w:top w:val="double" w:sz="4" w:space="0" w:color="FAA307" w:themeColor="accent6"/>
        </w:tcBorders>
      </w:tcPr>
    </w:tblStylePr>
    <w:tblStylePr w:type="firstCol">
      <w:rPr>
        <w:b/>
        <w:bCs/>
      </w:rPr>
    </w:tblStylePr>
    <w:tblStylePr w:type="lastCol">
      <w:rPr>
        <w:b/>
        <w:bCs/>
      </w:rPr>
    </w:tblStylePr>
    <w:tblStylePr w:type="band1Horz">
      <w:tblPr/>
      <w:tcPr>
        <w:shd w:val="clear" w:color="auto" w:fill="DCCECA"/>
      </w:tcPr>
    </w:tblStylePr>
  </w:style>
  <w:style w:type="character" w:styleId="FollowedHyperlink">
    <w:name w:val="FollowedHyperlink"/>
    <w:basedOn w:val="DefaultParagraphFont"/>
    <w:uiPriority w:val="99"/>
    <w:semiHidden/>
    <w:unhideWhenUsed/>
    <w:rsid w:val="00A265A2"/>
    <w:rPr>
      <w:color w:val="370617" w:themeColor="followedHyperlink"/>
      <w:u w:val="single"/>
    </w:rPr>
  </w:style>
  <w:style w:type="character" w:customStyle="1" w:styleId="UnresolvedMention1">
    <w:name w:val="Unresolved Mention1"/>
    <w:basedOn w:val="DefaultParagraphFont"/>
    <w:uiPriority w:val="99"/>
    <w:semiHidden/>
    <w:unhideWhenUsed/>
    <w:rsid w:val="00A265A2"/>
    <w:rPr>
      <w:color w:val="605E5C"/>
      <w:shd w:val="clear" w:color="auto" w:fill="E1DFDD"/>
    </w:rPr>
  </w:style>
  <w:style w:type="paragraph" w:styleId="Revision">
    <w:name w:val="Revision"/>
    <w:hidden/>
    <w:uiPriority w:val="99"/>
    <w:semiHidden/>
    <w:rsid w:val="00A265A2"/>
    <w:pPr>
      <w:spacing w:after="0" w:line="240" w:lineRule="auto"/>
    </w:pPr>
  </w:style>
  <w:style w:type="table" w:customStyle="1" w:styleId="TableNormal1">
    <w:name w:val="Table Normal1"/>
    <w:uiPriority w:val="2"/>
    <w:semiHidden/>
    <w:unhideWhenUsed/>
    <w:qFormat/>
    <w:rsid w:val="00B457ED"/>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22971"/>
    <w:pPr>
      <w:widowControl w:val="0"/>
      <w:autoSpaceDE w:val="0"/>
      <w:autoSpaceDN w:val="0"/>
      <w:spacing w:line="240" w:lineRule="auto"/>
    </w:pPr>
    <w:rPr>
      <w:rFonts w:ascii="Calibri Light" w:eastAsia="Times New Roman" w:hAnsi="Calibri Light" w:cs="Times New Roman"/>
    </w:rPr>
  </w:style>
  <w:style w:type="character" w:customStyle="1" w:styleId="BodyTextChar">
    <w:name w:val="Body Text Char"/>
    <w:basedOn w:val="DefaultParagraphFont"/>
    <w:link w:val="BodyText"/>
    <w:uiPriority w:val="1"/>
    <w:rsid w:val="00622971"/>
    <w:rPr>
      <w:rFonts w:ascii="Calibri Light" w:eastAsia="Times New Roman" w:hAnsi="Calibri Light" w:cs="Times New Roman"/>
      <w:color w:val="150000"/>
    </w:rPr>
  </w:style>
  <w:style w:type="paragraph" w:customStyle="1" w:styleId="TableParagraph">
    <w:name w:val="Table Paragraph"/>
    <w:basedOn w:val="Normal"/>
    <w:uiPriority w:val="1"/>
    <w:rsid w:val="00B0013B"/>
    <w:pPr>
      <w:widowControl w:val="0"/>
      <w:autoSpaceDE w:val="0"/>
      <w:autoSpaceDN w:val="0"/>
      <w:spacing w:line="240" w:lineRule="auto"/>
    </w:pPr>
    <w:rPr>
      <w:rFonts w:ascii="Times New Roman" w:eastAsia="Times New Roman" w:hAnsi="Times New Roman" w:cs="Times New Roman"/>
    </w:rPr>
  </w:style>
  <w:style w:type="paragraph" w:styleId="Title">
    <w:name w:val="Title"/>
    <w:basedOn w:val="Normal"/>
    <w:link w:val="TitleChar"/>
    <w:uiPriority w:val="10"/>
    <w:qFormat/>
    <w:rsid w:val="0091464F"/>
    <w:pPr>
      <w:spacing w:before="400" w:after="120"/>
      <w:jc w:val="both"/>
    </w:pPr>
    <w:rPr>
      <w:rFonts w:ascii="Calibri Light" w:hAnsi="Calibri Light" w:cstheme="minorHAnsi"/>
      <w:b/>
      <w:color w:val="911100"/>
      <w:sz w:val="40"/>
      <w:szCs w:val="56"/>
      <w:lang w:eastAsia="ja-JP"/>
    </w:rPr>
  </w:style>
  <w:style w:type="character" w:customStyle="1" w:styleId="TitleChar">
    <w:name w:val="Title Char"/>
    <w:basedOn w:val="DefaultParagraphFont"/>
    <w:link w:val="Title"/>
    <w:uiPriority w:val="10"/>
    <w:rsid w:val="0091464F"/>
    <w:rPr>
      <w:rFonts w:ascii="Calibri Light" w:hAnsi="Calibri Light" w:cstheme="minorHAnsi"/>
      <w:b/>
      <w:color w:val="911100"/>
      <w:sz w:val="40"/>
      <w:szCs w:val="56"/>
      <w:lang w:eastAsia="ja-JP"/>
    </w:rPr>
  </w:style>
  <w:style w:type="character" w:styleId="Emphasis">
    <w:name w:val="Emphasis"/>
    <w:basedOn w:val="DefaultParagraphFont"/>
    <w:uiPriority w:val="20"/>
    <w:qFormat/>
    <w:rsid w:val="0091464F"/>
    <w:rPr>
      <w:rFonts w:asciiTheme="minorHAnsi" w:hAnsiTheme="minorHAnsi"/>
      <w:i w:val="0"/>
      <w:iCs/>
      <w:color w:val="911100"/>
      <w:sz w:val="22"/>
    </w:rPr>
  </w:style>
  <w:style w:type="character" w:customStyle="1" w:styleId="Heading4Char">
    <w:name w:val="Heading 4 Char"/>
    <w:basedOn w:val="DefaultParagraphFont"/>
    <w:link w:val="Heading4"/>
    <w:uiPriority w:val="9"/>
    <w:rsid w:val="001E44A7"/>
    <w:rPr>
      <w:rFonts w:ascii="Calibri Light" w:eastAsiaTheme="majorEastAsia" w:hAnsi="Calibri Light" w:cstheme="majorBidi"/>
      <w:iCs/>
      <w:color w:val="911100"/>
    </w:rPr>
  </w:style>
  <w:style w:type="paragraph" w:styleId="Subtitle">
    <w:name w:val="Subtitle"/>
    <w:basedOn w:val="Normal"/>
    <w:next w:val="Normal"/>
    <w:link w:val="SubtitleChar"/>
    <w:uiPriority w:val="11"/>
    <w:qFormat/>
    <w:rsid w:val="0091464F"/>
    <w:pPr>
      <w:numPr>
        <w:ilvl w:val="1"/>
      </w:numPr>
      <w:spacing w:before="40" w:after="120"/>
    </w:pPr>
    <w:rPr>
      <w:rFonts w:ascii="Calibri Light" w:eastAsiaTheme="minorEastAsia" w:hAnsi="Calibri Light"/>
      <w:i/>
      <w:color w:val="911100"/>
      <w:spacing w:val="15"/>
      <w:sz w:val="28"/>
    </w:rPr>
  </w:style>
  <w:style w:type="character" w:customStyle="1" w:styleId="SubtitleChar">
    <w:name w:val="Subtitle Char"/>
    <w:basedOn w:val="DefaultParagraphFont"/>
    <w:link w:val="Subtitle"/>
    <w:uiPriority w:val="11"/>
    <w:rsid w:val="0091464F"/>
    <w:rPr>
      <w:rFonts w:ascii="Calibri Light" w:eastAsiaTheme="minorEastAsia" w:hAnsi="Calibri Light"/>
      <w:i/>
      <w:color w:val="911100"/>
      <w:spacing w:val="15"/>
      <w:sz w:val="28"/>
    </w:rPr>
  </w:style>
  <w:style w:type="character" w:styleId="SubtleEmphasis">
    <w:name w:val="Subtle Emphasis"/>
    <w:aliases w:val="Subtitle 2"/>
    <w:basedOn w:val="SubtitleChar"/>
    <w:uiPriority w:val="19"/>
    <w:qFormat/>
    <w:rsid w:val="0091464F"/>
    <w:rPr>
      <w:rFonts w:ascii="Calibri Light" w:eastAsiaTheme="minorEastAsia" w:hAnsi="Calibri Light"/>
      <w:i/>
      <w:iCs/>
      <w:color w:val="150000"/>
      <w:spacing w:val="15"/>
      <w:sz w:val="24"/>
    </w:rPr>
  </w:style>
  <w:style w:type="table" w:styleId="GridTable5Dark-Accent3">
    <w:name w:val="Grid Table 5 Dark Accent 3"/>
    <w:basedOn w:val="TableNormal"/>
    <w:uiPriority w:val="50"/>
    <w:rsid w:val="00250C6C"/>
    <w:pPr>
      <w:spacing w:after="0" w:line="240" w:lineRule="auto"/>
    </w:pPr>
    <w:tblPr>
      <w:tblStyleRowBandSize w:val="1"/>
      <w:tblStyleColBandSize w:val="1"/>
      <w:tblBorders>
        <w:top w:val="single" w:sz="4" w:space="0" w:color="F5F3F4" w:themeColor="background1"/>
        <w:left w:val="single" w:sz="4" w:space="0" w:color="F5F3F4" w:themeColor="background1"/>
        <w:bottom w:val="single" w:sz="4" w:space="0" w:color="F5F3F4" w:themeColor="background1"/>
        <w:right w:val="single" w:sz="4" w:space="0" w:color="F5F3F4" w:themeColor="background1"/>
        <w:insideH w:val="single" w:sz="4" w:space="0" w:color="F5F3F4" w:themeColor="background1"/>
        <w:insideV w:val="single" w:sz="4" w:space="0" w:color="F5F3F4" w:themeColor="background1"/>
      </w:tblBorders>
    </w:tblPr>
    <w:tcPr>
      <w:shd w:val="clear" w:color="auto" w:fill="F8F5F4" w:themeFill="accent3" w:themeFillTint="33"/>
    </w:tcPr>
    <w:tblStylePr w:type="firstRow">
      <w:rPr>
        <w:b/>
        <w:bCs/>
        <w:color w:val="F5F3F4" w:themeColor="background1"/>
      </w:rPr>
      <w:tblPr/>
      <w:tcPr>
        <w:tcBorders>
          <w:top w:val="single" w:sz="4" w:space="0" w:color="F5F3F4" w:themeColor="background1"/>
          <w:left w:val="single" w:sz="4" w:space="0" w:color="F5F3F4" w:themeColor="background1"/>
          <w:right w:val="single" w:sz="4" w:space="0" w:color="F5F3F4" w:themeColor="background1"/>
          <w:insideH w:val="nil"/>
          <w:insideV w:val="nil"/>
        </w:tcBorders>
        <w:shd w:val="clear" w:color="auto" w:fill="DCCECA" w:themeFill="accent3"/>
      </w:tcPr>
    </w:tblStylePr>
    <w:tblStylePr w:type="lastRow">
      <w:rPr>
        <w:b/>
        <w:bCs/>
        <w:color w:val="F5F3F4" w:themeColor="background1"/>
      </w:rPr>
      <w:tblPr/>
      <w:tcPr>
        <w:tcBorders>
          <w:left w:val="single" w:sz="4" w:space="0" w:color="F5F3F4" w:themeColor="background1"/>
          <w:bottom w:val="single" w:sz="4" w:space="0" w:color="F5F3F4" w:themeColor="background1"/>
          <w:right w:val="single" w:sz="4" w:space="0" w:color="F5F3F4" w:themeColor="background1"/>
          <w:insideH w:val="nil"/>
          <w:insideV w:val="nil"/>
        </w:tcBorders>
        <w:shd w:val="clear" w:color="auto" w:fill="DCCECA" w:themeFill="accent3"/>
      </w:tcPr>
    </w:tblStylePr>
    <w:tblStylePr w:type="firstCol">
      <w:rPr>
        <w:b/>
        <w:bCs/>
        <w:color w:val="F5F3F4" w:themeColor="background1"/>
      </w:rPr>
      <w:tblPr/>
      <w:tcPr>
        <w:tcBorders>
          <w:top w:val="single" w:sz="4" w:space="0" w:color="F5F3F4" w:themeColor="background1"/>
          <w:left w:val="single" w:sz="4" w:space="0" w:color="F5F3F4" w:themeColor="background1"/>
          <w:bottom w:val="single" w:sz="4" w:space="0" w:color="F5F3F4" w:themeColor="background1"/>
          <w:insideV w:val="nil"/>
        </w:tcBorders>
        <w:shd w:val="clear" w:color="auto" w:fill="DCCECA" w:themeFill="accent3"/>
      </w:tcPr>
    </w:tblStylePr>
    <w:tblStylePr w:type="lastCol">
      <w:rPr>
        <w:b/>
        <w:bCs/>
        <w:color w:val="F5F3F4" w:themeColor="background1"/>
      </w:rPr>
      <w:tblPr/>
      <w:tcPr>
        <w:tcBorders>
          <w:top w:val="single" w:sz="4" w:space="0" w:color="F5F3F4" w:themeColor="background1"/>
          <w:bottom w:val="single" w:sz="4" w:space="0" w:color="F5F3F4" w:themeColor="background1"/>
          <w:right w:val="single" w:sz="4" w:space="0" w:color="F5F3F4" w:themeColor="background1"/>
          <w:insideV w:val="nil"/>
        </w:tcBorders>
        <w:shd w:val="clear" w:color="auto" w:fill="DCCECA" w:themeFill="accent3"/>
      </w:tcPr>
    </w:tblStylePr>
    <w:tblStylePr w:type="band1Vert">
      <w:tblPr/>
      <w:tcPr>
        <w:shd w:val="clear" w:color="auto" w:fill="F1EBE9" w:themeFill="accent3" w:themeFillTint="66"/>
      </w:tcPr>
    </w:tblStylePr>
    <w:tblStylePr w:type="band1Horz">
      <w:tblPr/>
      <w:tcPr>
        <w:shd w:val="clear" w:color="auto" w:fill="F1EBE9" w:themeFill="accent3" w:themeFillTint="66"/>
      </w:tcPr>
    </w:tblStylePr>
  </w:style>
  <w:style w:type="table" w:customStyle="1" w:styleId="WBC-RRINET">
    <w:name w:val="WBC-RRI.NET"/>
    <w:basedOn w:val="TableNormal"/>
    <w:uiPriority w:val="99"/>
    <w:rsid w:val="00552A62"/>
    <w:pPr>
      <w:spacing w:after="0" w:line="240" w:lineRule="auto"/>
    </w:pPr>
    <w:rPr>
      <w:color w:val="15000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color w:val="FFFFFF"/>
        <w:sz w:val="22"/>
      </w:rPr>
      <w:tblPr/>
      <w:tcPr>
        <w:shd w:val="clear" w:color="auto" w:fill="911100"/>
      </w:tcPr>
    </w:tblStylePr>
    <w:tblStylePr w:type="band1Horz">
      <w:rPr>
        <w:rFonts w:asciiTheme="minorHAnsi" w:hAnsiTheme="minorHAnsi"/>
        <w:color w:val="150000"/>
        <w:sz w:val="20"/>
      </w:rPr>
      <w:tblPr/>
      <w:tcPr>
        <w:shd w:val="clear" w:color="auto" w:fill="DCCECA"/>
      </w:tcPr>
    </w:tblStylePr>
    <w:tblStylePr w:type="band2Horz">
      <w:rPr>
        <w:rFonts w:asciiTheme="minorHAnsi" w:hAnsiTheme="minorHAnsi"/>
        <w:color w:val="150000"/>
        <w:sz w:val="20"/>
      </w:rPr>
    </w:tblStylePr>
  </w:style>
  <w:style w:type="character" w:customStyle="1" w:styleId="UnresolvedMention2">
    <w:name w:val="Unresolved Mention2"/>
    <w:basedOn w:val="DefaultParagraphFont"/>
    <w:uiPriority w:val="99"/>
    <w:semiHidden/>
    <w:unhideWhenUsed/>
    <w:rsid w:val="00CE42F3"/>
    <w:rPr>
      <w:color w:val="605E5C"/>
      <w:shd w:val="clear" w:color="auto" w:fill="E1DFDD"/>
    </w:rPr>
  </w:style>
  <w:style w:type="paragraph" w:styleId="NormalWeb">
    <w:name w:val="Normal (Web)"/>
    <w:basedOn w:val="Normal"/>
    <w:uiPriority w:val="99"/>
    <w:semiHidden/>
    <w:unhideWhenUsed/>
    <w:rsid w:val="008D31C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UnresolvedMention">
    <w:name w:val="Unresolved Mention"/>
    <w:basedOn w:val="DefaultParagraphFont"/>
    <w:uiPriority w:val="99"/>
    <w:semiHidden/>
    <w:unhideWhenUsed/>
    <w:rsid w:val="00012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2478">
      <w:bodyDiv w:val="1"/>
      <w:marLeft w:val="0"/>
      <w:marRight w:val="0"/>
      <w:marTop w:val="0"/>
      <w:marBottom w:val="0"/>
      <w:divBdr>
        <w:top w:val="none" w:sz="0" w:space="0" w:color="auto"/>
        <w:left w:val="none" w:sz="0" w:space="0" w:color="auto"/>
        <w:bottom w:val="none" w:sz="0" w:space="0" w:color="auto"/>
        <w:right w:val="none" w:sz="0" w:space="0" w:color="auto"/>
      </w:divBdr>
    </w:div>
    <w:div w:id="189757431">
      <w:bodyDiv w:val="1"/>
      <w:marLeft w:val="0"/>
      <w:marRight w:val="0"/>
      <w:marTop w:val="0"/>
      <w:marBottom w:val="0"/>
      <w:divBdr>
        <w:top w:val="none" w:sz="0" w:space="0" w:color="auto"/>
        <w:left w:val="none" w:sz="0" w:space="0" w:color="auto"/>
        <w:bottom w:val="none" w:sz="0" w:space="0" w:color="auto"/>
        <w:right w:val="none" w:sz="0" w:space="0" w:color="auto"/>
      </w:divBdr>
    </w:div>
    <w:div w:id="215313398">
      <w:bodyDiv w:val="1"/>
      <w:marLeft w:val="0"/>
      <w:marRight w:val="0"/>
      <w:marTop w:val="0"/>
      <w:marBottom w:val="0"/>
      <w:divBdr>
        <w:top w:val="none" w:sz="0" w:space="0" w:color="auto"/>
        <w:left w:val="none" w:sz="0" w:space="0" w:color="auto"/>
        <w:bottom w:val="none" w:sz="0" w:space="0" w:color="auto"/>
        <w:right w:val="none" w:sz="0" w:space="0" w:color="auto"/>
      </w:divBdr>
    </w:div>
    <w:div w:id="235478879">
      <w:bodyDiv w:val="1"/>
      <w:marLeft w:val="0"/>
      <w:marRight w:val="0"/>
      <w:marTop w:val="0"/>
      <w:marBottom w:val="0"/>
      <w:divBdr>
        <w:top w:val="none" w:sz="0" w:space="0" w:color="auto"/>
        <w:left w:val="none" w:sz="0" w:space="0" w:color="auto"/>
        <w:bottom w:val="none" w:sz="0" w:space="0" w:color="auto"/>
        <w:right w:val="none" w:sz="0" w:space="0" w:color="auto"/>
      </w:divBdr>
    </w:div>
    <w:div w:id="252788779">
      <w:bodyDiv w:val="1"/>
      <w:marLeft w:val="0"/>
      <w:marRight w:val="0"/>
      <w:marTop w:val="0"/>
      <w:marBottom w:val="0"/>
      <w:divBdr>
        <w:top w:val="none" w:sz="0" w:space="0" w:color="auto"/>
        <w:left w:val="none" w:sz="0" w:space="0" w:color="auto"/>
        <w:bottom w:val="none" w:sz="0" w:space="0" w:color="auto"/>
        <w:right w:val="none" w:sz="0" w:space="0" w:color="auto"/>
      </w:divBdr>
    </w:div>
    <w:div w:id="376316660">
      <w:bodyDiv w:val="1"/>
      <w:marLeft w:val="0"/>
      <w:marRight w:val="0"/>
      <w:marTop w:val="0"/>
      <w:marBottom w:val="0"/>
      <w:divBdr>
        <w:top w:val="none" w:sz="0" w:space="0" w:color="auto"/>
        <w:left w:val="none" w:sz="0" w:space="0" w:color="auto"/>
        <w:bottom w:val="none" w:sz="0" w:space="0" w:color="auto"/>
        <w:right w:val="none" w:sz="0" w:space="0" w:color="auto"/>
      </w:divBdr>
    </w:div>
    <w:div w:id="378868710">
      <w:bodyDiv w:val="1"/>
      <w:marLeft w:val="0"/>
      <w:marRight w:val="0"/>
      <w:marTop w:val="0"/>
      <w:marBottom w:val="0"/>
      <w:divBdr>
        <w:top w:val="none" w:sz="0" w:space="0" w:color="auto"/>
        <w:left w:val="none" w:sz="0" w:space="0" w:color="auto"/>
        <w:bottom w:val="none" w:sz="0" w:space="0" w:color="auto"/>
        <w:right w:val="none" w:sz="0" w:space="0" w:color="auto"/>
      </w:divBdr>
    </w:div>
    <w:div w:id="400449026">
      <w:bodyDiv w:val="1"/>
      <w:marLeft w:val="0"/>
      <w:marRight w:val="0"/>
      <w:marTop w:val="0"/>
      <w:marBottom w:val="0"/>
      <w:divBdr>
        <w:top w:val="none" w:sz="0" w:space="0" w:color="auto"/>
        <w:left w:val="none" w:sz="0" w:space="0" w:color="auto"/>
        <w:bottom w:val="none" w:sz="0" w:space="0" w:color="auto"/>
        <w:right w:val="none" w:sz="0" w:space="0" w:color="auto"/>
      </w:divBdr>
    </w:div>
    <w:div w:id="504906336">
      <w:bodyDiv w:val="1"/>
      <w:marLeft w:val="0"/>
      <w:marRight w:val="0"/>
      <w:marTop w:val="0"/>
      <w:marBottom w:val="0"/>
      <w:divBdr>
        <w:top w:val="none" w:sz="0" w:space="0" w:color="auto"/>
        <w:left w:val="none" w:sz="0" w:space="0" w:color="auto"/>
        <w:bottom w:val="none" w:sz="0" w:space="0" w:color="auto"/>
        <w:right w:val="none" w:sz="0" w:space="0" w:color="auto"/>
      </w:divBdr>
    </w:div>
    <w:div w:id="653026424">
      <w:bodyDiv w:val="1"/>
      <w:marLeft w:val="0"/>
      <w:marRight w:val="0"/>
      <w:marTop w:val="0"/>
      <w:marBottom w:val="0"/>
      <w:divBdr>
        <w:top w:val="none" w:sz="0" w:space="0" w:color="auto"/>
        <w:left w:val="none" w:sz="0" w:space="0" w:color="auto"/>
        <w:bottom w:val="none" w:sz="0" w:space="0" w:color="auto"/>
        <w:right w:val="none" w:sz="0" w:space="0" w:color="auto"/>
      </w:divBdr>
    </w:div>
    <w:div w:id="704797824">
      <w:bodyDiv w:val="1"/>
      <w:marLeft w:val="0"/>
      <w:marRight w:val="0"/>
      <w:marTop w:val="0"/>
      <w:marBottom w:val="0"/>
      <w:divBdr>
        <w:top w:val="none" w:sz="0" w:space="0" w:color="auto"/>
        <w:left w:val="none" w:sz="0" w:space="0" w:color="auto"/>
        <w:bottom w:val="none" w:sz="0" w:space="0" w:color="auto"/>
        <w:right w:val="none" w:sz="0" w:space="0" w:color="auto"/>
      </w:divBdr>
      <w:divsChild>
        <w:div w:id="1424034578">
          <w:marLeft w:val="547"/>
          <w:marRight w:val="0"/>
          <w:marTop w:val="0"/>
          <w:marBottom w:val="0"/>
          <w:divBdr>
            <w:top w:val="none" w:sz="0" w:space="0" w:color="auto"/>
            <w:left w:val="none" w:sz="0" w:space="0" w:color="auto"/>
            <w:bottom w:val="none" w:sz="0" w:space="0" w:color="auto"/>
            <w:right w:val="none" w:sz="0" w:space="0" w:color="auto"/>
          </w:divBdr>
        </w:div>
      </w:divsChild>
    </w:div>
    <w:div w:id="740639535">
      <w:bodyDiv w:val="1"/>
      <w:marLeft w:val="0"/>
      <w:marRight w:val="0"/>
      <w:marTop w:val="0"/>
      <w:marBottom w:val="0"/>
      <w:divBdr>
        <w:top w:val="none" w:sz="0" w:space="0" w:color="auto"/>
        <w:left w:val="none" w:sz="0" w:space="0" w:color="auto"/>
        <w:bottom w:val="none" w:sz="0" w:space="0" w:color="auto"/>
        <w:right w:val="none" w:sz="0" w:space="0" w:color="auto"/>
      </w:divBdr>
    </w:div>
    <w:div w:id="813713503">
      <w:bodyDiv w:val="1"/>
      <w:marLeft w:val="0"/>
      <w:marRight w:val="0"/>
      <w:marTop w:val="0"/>
      <w:marBottom w:val="0"/>
      <w:divBdr>
        <w:top w:val="none" w:sz="0" w:space="0" w:color="auto"/>
        <w:left w:val="none" w:sz="0" w:space="0" w:color="auto"/>
        <w:bottom w:val="none" w:sz="0" w:space="0" w:color="auto"/>
        <w:right w:val="none" w:sz="0" w:space="0" w:color="auto"/>
      </w:divBdr>
    </w:div>
    <w:div w:id="837579966">
      <w:bodyDiv w:val="1"/>
      <w:marLeft w:val="0"/>
      <w:marRight w:val="0"/>
      <w:marTop w:val="0"/>
      <w:marBottom w:val="0"/>
      <w:divBdr>
        <w:top w:val="none" w:sz="0" w:space="0" w:color="auto"/>
        <w:left w:val="none" w:sz="0" w:space="0" w:color="auto"/>
        <w:bottom w:val="none" w:sz="0" w:space="0" w:color="auto"/>
        <w:right w:val="none" w:sz="0" w:space="0" w:color="auto"/>
      </w:divBdr>
    </w:div>
    <w:div w:id="922686636">
      <w:bodyDiv w:val="1"/>
      <w:marLeft w:val="0"/>
      <w:marRight w:val="0"/>
      <w:marTop w:val="0"/>
      <w:marBottom w:val="0"/>
      <w:divBdr>
        <w:top w:val="none" w:sz="0" w:space="0" w:color="auto"/>
        <w:left w:val="none" w:sz="0" w:space="0" w:color="auto"/>
        <w:bottom w:val="none" w:sz="0" w:space="0" w:color="auto"/>
        <w:right w:val="none" w:sz="0" w:space="0" w:color="auto"/>
      </w:divBdr>
    </w:div>
    <w:div w:id="1045955123">
      <w:bodyDiv w:val="1"/>
      <w:marLeft w:val="0"/>
      <w:marRight w:val="0"/>
      <w:marTop w:val="0"/>
      <w:marBottom w:val="0"/>
      <w:divBdr>
        <w:top w:val="none" w:sz="0" w:space="0" w:color="auto"/>
        <w:left w:val="none" w:sz="0" w:space="0" w:color="auto"/>
        <w:bottom w:val="none" w:sz="0" w:space="0" w:color="auto"/>
        <w:right w:val="none" w:sz="0" w:space="0" w:color="auto"/>
      </w:divBdr>
      <w:divsChild>
        <w:div w:id="344793475">
          <w:marLeft w:val="547"/>
          <w:marRight w:val="0"/>
          <w:marTop w:val="0"/>
          <w:marBottom w:val="0"/>
          <w:divBdr>
            <w:top w:val="none" w:sz="0" w:space="0" w:color="auto"/>
            <w:left w:val="none" w:sz="0" w:space="0" w:color="auto"/>
            <w:bottom w:val="none" w:sz="0" w:space="0" w:color="auto"/>
            <w:right w:val="none" w:sz="0" w:space="0" w:color="auto"/>
          </w:divBdr>
        </w:div>
      </w:divsChild>
    </w:div>
    <w:div w:id="1075127583">
      <w:bodyDiv w:val="1"/>
      <w:marLeft w:val="0"/>
      <w:marRight w:val="0"/>
      <w:marTop w:val="0"/>
      <w:marBottom w:val="0"/>
      <w:divBdr>
        <w:top w:val="none" w:sz="0" w:space="0" w:color="auto"/>
        <w:left w:val="none" w:sz="0" w:space="0" w:color="auto"/>
        <w:bottom w:val="none" w:sz="0" w:space="0" w:color="auto"/>
        <w:right w:val="none" w:sz="0" w:space="0" w:color="auto"/>
      </w:divBdr>
    </w:div>
    <w:div w:id="1099906489">
      <w:bodyDiv w:val="1"/>
      <w:marLeft w:val="0"/>
      <w:marRight w:val="0"/>
      <w:marTop w:val="0"/>
      <w:marBottom w:val="0"/>
      <w:divBdr>
        <w:top w:val="none" w:sz="0" w:space="0" w:color="auto"/>
        <w:left w:val="none" w:sz="0" w:space="0" w:color="auto"/>
        <w:bottom w:val="none" w:sz="0" w:space="0" w:color="auto"/>
        <w:right w:val="none" w:sz="0" w:space="0" w:color="auto"/>
      </w:divBdr>
    </w:div>
    <w:div w:id="1190681231">
      <w:bodyDiv w:val="1"/>
      <w:marLeft w:val="0"/>
      <w:marRight w:val="0"/>
      <w:marTop w:val="0"/>
      <w:marBottom w:val="0"/>
      <w:divBdr>
        <w:top w:val="none" w:sz="0" w:space="0" w:color="auto"/>
        <w:left w:val="none" w:sz="0" w:space="0" w:color="auto"/>
        <w:bottom w:val="none" w:sz="0" w:space="0" w:color="auto"/>
        <w:right w:val="none" w:sz="0" w:space="0" w:color="auto"/>
      </w:divBdr>
      <w:divsChild>
        <w:div w:id="960264416">
          <w:marLeft w:val="547"/>
          <w:marRight w:val="0"/>
          <w:marTop w:val="0"/>
          <w:marBottom w:val="0"/>
          <w:divBdr>
            <w:top w:val="none" w:sz="0" w:space="0" w:color="auto"/>
            <w:left w:val="none" w:sz="0" w:space="0" w:color="auto"/>
            <w:bottom w:val="none" w:sz="0" w:space="0" w:color="auto"/>
            <w:right w:val="none" w:sz="0" w:space="0" w:color="auto"/>
          </w:divBdr>
        </w:div>
        <w:div w:id="1279920161">
          <w:marLeft w:val="547"/>
          <w:marRight w:val="0"/>
          <w:marTop w:val="0"/>
          <w:marBottom w:val="0"/>
          <w:divBdr>
            <w:top w:val="none" w:sz="0" w:space="0" w:color="auto"/>
            <w:left w:val="none" w:sz="0" w:space="0" w:color="auto"/>
            <w:bottom w:val="none" w:sz="0" w:space="0" w:color="auto"/>
            <w:right w:val="none" w:sz="0" w:space="0" w:color="auto"/>
          </w:divBdr>
        </w:div>
        <w:div w:id="1382634967">
          <w:marLeft w:val="547"/>
          <w:marRight w:val="0"/>
          <w:marTop w:val="0"/>
          <w:marBottom w:val="0"/>
          <w:divBdr>
            <w:top w:val="none" w:sz="0" w:space="0" w:color="auto"/>
            <w:left w:val="none" w:sz="0" w:space="0" w:color="auto"/>
            <w:bottom w:val="none" w:sz="0" w:space="0" w:color="auto"/>
            <w:right w:val="none" w:sz="0" w:space="0" w:color="auto"/>
          </w:divBdr>
        </w:div>
      </w:divsChild>
    </w:div>
    <w:div w:id="1285387397">
      <w:bodyDiv w:val="1"/>
      <w:marLeft w:val="0"/>
      <w:marRight w:val="0"/>
      <w:marTop w:val="0"/>
      <w:marBottom w:val="0"/>
      <w:divBdr>
        <w:top w:val="none" w:sz="0" w:space="0" w:color="auto"/>
        <w:left w:val="none" w:sz="0" w:space="0" w:color="auto"/>
        <w:bottom w:val="none" w:sz="0" w:space="0" w:color="auto"/>
        <w:right w:val="none" w:sz="0" w:space="0" w:color="auto"/>
      </w:divBdr>
    </w:div>
    <w:div w:id="1351564423">
      <w:bodyDiv w:val="1"/>
      <w:marLeft w:val="0"/>
      <w:marRight w:val="0"/>
      <w:marTop w:val="0"/>
      <w:marBottom w:val="0"/>
      <w:divBdr>
        <w:top w:val="none" w:sz="0" w:space="0" w:color="auto"/>
        <w:left w:val="none" w:sz="0" w:space="0" w:color="auto"/>
        <w:bottom w:val="none" w:sz="0" w:space="0" w:color="auto"/>
        <w:right w:val="none" w:sz="0" w:space="0" w:color="auto"/>
      </w:divBdr>
    </w:div>
    <w:div w:id="1375501067">
      <w:bodyDiv w:val="1"/>
      <w:marLeft w:val="0"/>
      <w:marRight w:val="0"/>
      <w:marTop w:val="0"/>
      <w:marBottom w:val="0"/>
      <w:divBdr>
        <w:top w:val="none" w:sz="0" w:space="0" w:color="auto"/>
        <w:left w:val="none" w:sz="0" w:space="0" w:color="auto"/>
        <w:bottom w:val="none" w:sz="0" w:space="0" w:color="auto"/>
        <w:right w:val="none" w:sz="0" w:space="0" w:color="auto"/>
      </w:divBdr>
    </w:div>
    <w:div w:id="1542861608">
      <w:bodyDiv w:val="1"/>
      <w:marLeft w:val="0"/>
      <w:marRight w:val="0"/>
      <w:marTop w:val="0"/>
      <w:marBottom w:val="0"/>
      <w:divBdr>
        <w:top w:val="none" w:sz="0" w:space="0" w:color="auto"/>
        <w:left w:val="none" w:sz="0" w:space="0" w:color="auto"/>
        <w:bottom w:val="none" w:sz="0" w:space="0" w:color="auto"/>
        <w:right w:val="none" w:sz="0" w:space="0" w:color="auto"/>
      </w:divBdr>
      <w:divsChild>
        <w:div w:id="223221207">
          <w:marLeft w:val="547"/>
          <w:marRight w:val="0"/>
          <w:marTop w:val="0"/>
          <w:marBottom w:val="0"/>
          <w:divBdr>
            <w:top w:val="none" w:sz="0" w:space="0" w:color="auto"/>
            <w:left w:val="none" w:sz="0" w:space="0" w:color="auto"/>
            <w:bottom w:val="none" w:sz="0" w:space="0" w:color="auto"/>
            <w:right w:val="none" w:sz="0" w:space="0" w:color="auto"/>
          </w:divBdr>
        </w:div>
        <w:div w:id="384448350">
          <w:marLeft w:val="547"/>
          <w:marRight w:val="0"/>
          <w:marTop w:val="0"/>
          <w:marBottom w:val="0"/>
          <w:divBdr>
            <w:top w:val="none" w:sz="0" w:space="0" w:color="auto"/>
            <w:left w:val="none" w:sz="0" w:space="0" w:color="auto"/>
            <w:bottom w:val="none" w:sz="0" w:space="0" w:color="auto"/>
            <w:right w:val="none" w:sz="0" w:space="0" w:color="auto"/>
          </w:divBdr>
        </w:div>
        <w:div w:id="479347862">
          <w:marLeft w:val="547"/>
          <w:marRight w:val="0"/>
          <w:marTop w:val="0"/>
          <w:marBottom w:val="0"/>
          <w:divBdr>
            <w:top w:val="none" w:sz="0" w:space="0" w:color="auto"/>
            <w:left w:val="none" w:sz="0" w:space="0" w:color="auto"/>
            <w:bottom w:val="none" w:sz="0" w:space="0" w:color="auto"/>
            <w:right w:val="none" w:sz="0" w:space="0" w:color="auto"/>
          </w:divBdr>
        </w:div>
        <w:div w:id="400912233">
          <w:marLeft w:val="547"/>
          <w:marRight w:val="0"/>
          <w:marTop w:val="0"/>
          <w:marBottom w:val="0"/>
          <w:divBdr>
            <w:top w:val="none" w:sz="0" w:space="0" w:color="auto"/>
            <w:left w:val="none" w:sz="0" w:space="0" w:color="auto"/>
            <w:bottom w:val="none" w:sz="0" w:space="0" w:color="auto"/>
            <w:right w:val="none" w:sz="0" w:space="0" w:color="auto"/>
          </w:divBdr>
        </w:div>
        <w:div w:id="51393646">
          <w:marLeft w:val="547"/>
          <w:marRight w:val="0"/>
          <w:marTop w:val="0"/>
          <w:marBottom w:val="0"/>
          <w:divBdr>
            <w:top w:val="none" w:sz="0" w:space="0" w:color="auto"/>
            <w:left w:val="none" w:sz="0" w:space="0" w:color="auto"/>
            <w:bottom w:val="none" w:sz="0" w:space="0" w:color="auto"/>
            <w:right w:val="none" w:sz="0" w:space="0" w:color="auto"/>
          </w:divBdr>
        </w:div>
        <w:div w:id="466895056">
          <w:marLeft w:val="547"/>
          <w:marRight w:val="0"/>
          <w:marTop w:val="0"/>
          <w:marBottom w:val="0"/>
          <w:divBdr>
            <w:top w:val="none" w:sz="0" w:space="0" w:color="auto"/>
            <w:left w:val="none" w:sz="0" w:space="0" w:color="auto"/>
            <w:bottom w:val="none" w:sz="0" w:space="0" w:color="auto"/>
            <w:right w:val="none" w:sz="0" w:space="0" w:color="auto"/>
          </w:divBdr>
        </w:div>
        <w:div w:id="1433554355">
          <w:marLeft w:val="547"/>
          <w:marRight w:val="0"/>
          <w:marTop w:val="0"/>
          <w:marBottom w:val="0"/>
          <w:divBdr>
            <w:top w:val="none" w:sz="0" w:space="0" w:color="auto"/>
            <w:left w:val="none" w:sz="0" w:space="0" w:color="auto"/>
            <w:bottom w:val="none" w:sz="0" w:space="0" w:color="auto"/>
            <w:right w:val="none" w:sz="0" w:space="0" w:color="auto"/>
          </w:divBdr>
        </w:div>
      </w:divsChild>
    </w:div>
    <w:div w:id="1657765108">
      <w:bodyDiv w:val="1"/>
      <w:marLeft w:val="0"/>
      <w:marRight w:val="0"/>
      <w:marTop w:val="0"/>
      <w:marBottom w:val="0"/>
      <w:divBdr>
        <w:top w:val="none" w:sz="0" w:space="0" w:color="auto"/>
        <w:left w:val="none" w:sz="0" w:space="0" w:color="auto"/>
        <w:bottom w:val="none" w:sz="0" w:space="0" w:color="auto"/>
        <w:right w:val="none" w:sz="0" w:space="0" w:color="auto"/>
      </w:divBdr>
    </w:div>
    <w:div w:id="1751149925">
      <w:bodyDiv w:val="1"/>
      <w:marLeft w:val="0"/>
      <w:marRight w:val="0"/>
      <w:marTop w:val="0"/>
      <w:marBottom w:val="0"/>
      <w:divBdr>
        <w:top w:val="none" w:sz="0" w:space="0" w:color="auto"/>
        <w:left w:val="none" w:sz="0" w:space="0" w:color="auto"/>
        <w:bottom w:val="none" w:sz="0" w:space="0" w:color="auto"/>
        <w:right w:val="none" w:sz="0" w:space="0" w:color="auto"/>
      </w:divBdr>
    </w:div>
    <w:div w:id="1764179711">
      <w:bodyDiv w:val="1"/>
      <w:marLeft w:val="0"/>
      <w:marRight w:val="0"/>
      <w:marTop w:val="0"/>
      <w:marBottom w:val="0"/>
      <w:divBdr>
        <w:top w:val="none" w:sz="0" w:space="0" w:color="auto"/>
        <w:left w:val="none" w:sz="0" w:space="0" w:color="auto"/>
        <w:bottom w:val="none" w:sz="0" w:space="0" w:color="auto"/>
        <w:right w:val="none" w:sz="0" w:space="0" w:color="auto"/>
      </w:divBdr>
    </w:div>
    <w:div w:id="1842161403">
      <w:bodyDiv w:val="1"/>
      <w:marLeft w:val="0"/>
      <w:marRight w:val="0"/>
      <w:marTop w:val="0"/>
      <w:marBottom w:val="0"/>
      <w:divBdr>
        <w:top w:val="none" w:sz="0" w:space="0" w:color="auto"/>
        <w:left w:val="none" w:sz="0" w:space="0" w:color="auto"/>
        <w:bottom w:val="none" w:sz="0" w:space="0" w:color="auto"/>
        <w:right w:val="none" w:sz="0" w:space="0" w:color="auto"/>
      </w:divBdr>
    </w:div>
    <w:div w:id="1892187967">
      <w:bodyDiv w:val="1"/>
      <w:marLeft w:val="0"/>
      <w:marRight w:val="0"/>
      <w:marTop w:val="0"/>
      <w:marBottom w:val="0"/>
      <w:divBdr>
        <w:top w:val="none" w:sz="0" w:space="0" w:color="auto"/>
        <w:left w:val="none" w:sz="0" w:space="0" w:color="auto"/>
        <w:bottom w:val="none" w:sz="0" w:space="0" w:color="auto"/>
        <w:right w:val="none" w:sz="0" w:space="0" w:color="auto"/>
      </w:divBdr>
    </w:div>
    <w:div w:id="2047486849">
      <w:bodyDiv w:val="1"/>
      <w:marLeft w:val="0"/>
      <w:marRight w:val="0"/>
      <w:marTop w:val="0"/>
      <w:marBottom w:val="0"/>
      <w:divBdr>
        <w:top w:val="none" w:sz="0" w:space="0" w:color="auto"/>
        <w:left w:val="none" w:sz="0" w:space="0" w:color="auto"/>
        <w:bottom w:val="none" w:sz="0" w:space="0" w:color="auto"/>
        <w:right w:val="none" w:sz="0" w:space="0" w:color="auto"/>
      </w:divBdr>
    </w:div>
    <w:div w:id="21003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strategy-and-policy/priorities-2019-2024/european-green-deal_en" TargetMode="External"/><Relationship Id="rId13" Type="http://schemas.openxmlformats.org/officeDocument/2006/relationships/hyperlink" Target="https://docs.google.com/forms/d/e/1FAIpQLSda2zuef7X91Ur80Ivbz84TpM4EkzQ9Vh_BezNDtnViUawvxA/viewform" TargetMode="External"/><Relationship Id="rId18" Type="http://schemas.openxmlformats.org/officeDocument/2006/relationships/hyperlink" Target="https://www.google.com/maps/place/POLIS+University/@41.3525324,19.7504196,15z/data=!4m6!3m5!1s0x13502e19735db247:0x25413350f84cc52f!8m2!3d41.3525324!4d19.7504196!16s%2Fm%2F0cpbdt5?entry=tt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bc-rri.net" TargetMode="External"/><Relationship Id="rId17" Type="http://schemas.openxmlformats.org/officeDocument/2006/relationships/hyperlink" Target="https://www.google.com/maps/place/POLIS+University/@41.3525324,19.7504196,15z/data=!4m6!3m5!1s0x13502e19735db247:0x25413350f84cc52f!8m2!3d41.3525324!4d19.7504196!16s%2Fm%2F0cpbdt5?entry=tt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iversitetipolis.edu.al/en/issues-of-housing-planning-and-resilient-development-of-the-territory/"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uropa.eu/en/publication-detail/-/publication/22b8829d-b786-11eb-8aca-01aa75ed71a1/language-en/format-PDF/source-23322137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bc-rri.net/tag/albani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rcc.int/priority_areas/61/green-agenda-for-the-western-balkans" TargetMode="External"/><Relationship Id="rId19" Type="http://schemas.openxmlformats.org/officeDocument/2006/relationships/hyperlink" Target="https://www.google.com/maps/place/Academy+of+Sciences+of+Albania/@41.3262967,19.8228294,15z/data=!4m6!3m5!1s0x1350311a73007cf1:0x28fe19b94acd262b!8m2!3d41.3262967!4d19.8228294!16s%2Fm%2F09v584p?entry=ttu" TargetMode="Externa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yperlink" Target="https://wbc-rri.net/working-group-2-summary-science-education-and-public-engagement/"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ris3galicia.es/wp-content/uploads/Place-based-innovation-for-sustaina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BC-RRI.NET">
      <a:dk1>
        <a:srgbClr val="150000"/>
      </a:dk1>
      <a:lt1>
        <a:srgbClr val="F5F3F4"/>
      </a:lt1>
      <a:dk2>
        <a:srgbClr val="370617"/>
      </a:dk2>
      <a:lt2>
        <a:srgbClr val="DCCECA"/>
      </a:lt2>
      <a:accent1>
        <a:srgbClr val="911100"/>
      </a:accent1>
      <a:accent2>
        <a:srgbClr val="370617"/>
      </a:accent2>
      <a:accent3>
        <a:srgbClr val="DCCECA"/>
      </a:accent3>
      <a:accent4>
        <a:srgbClr val="D00000"/>
      </a:accent4>
      <a:accent5>
        <a:srgbClr val="DC2F02"/>
      </a:accent5>
      <a:accent6>
        <a:srgbClr val="FAA307"/>
      </a:accent6>
      <a:hlink>
        <a:srgbClr val="911100"/>
      </a:hlink>
      <a:folHlink>
        <a:srgbClr val="37061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17791-6F1B-42A8-9B11-B564AA9E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7</Pages>
  <Words>1925</Words>
  <Characters>10977</Characters>
  <Application>Microsoft Office Word</Application>
  <DocSecurity>0</DocSecurity>
  <Lines>91</Lines>
  <Paragraphs>25</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Velkovska</dc:creator>
  <cp:keywords/>
  <dc:description/>
  <cp:lastModifiedBy>kejt_dhrami</cp:lastModifiedBy>
  <cp:revision>22</cp:revision>
  <cp:lastPrinted>2022-03-01T10:46:00Z</cp:lastPrinted>
  <dcterms:created xsi:type="dcterms:W3CDTF">2023-09-28T09:48:00Z</dcterms:created>
  <dcterms:modified xsi:type="dcterms:W3CDTF">2023-10-05T09:55:00Z</dcterms:modified>
</cp:coreProperties>
</file>